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36069" w:rsidRPr="000436EB" w:rsidRDefault="00A36069" w:rsidP="006611E3">
      <w:pPr>
        <w:pStyle w:val="a3"/>
        <w:ind w:firstLine="709"/>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Default="00D16406" w:rsidP="006611E3">
      <w:pPr>
        <w:pStyle w:val="a3"/>
        <w:ind w:firstLine="709"/>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A36069"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w:t>
      </w:r>
      <w:r w:rsidR="000A3C21">
        <w:rPr>
          <w:rFonts w:ascii="Times New Roman" w:hAnsi="Times New Roman" w:cs="Times New Roman"/>
          <w:b/>
          <w:sz w:val="28"/>
          <w:szCs w:val="28"/>
        </w:rPr>
        <w:t>Андрейковского</w:t>
      </w:r>
      <w:r w:rsidR="005704F7" w:rsidRPr="000436EB">
        <w:rPr>
          <w:rFonts w:ascii="Times New Roman" w:hAnsi="Times New Roman" w:cs="Times New Roman"/>
          <w:b/>
          <w:sz w:val="28"/>
          <w:szCs w:val="28"/>
        </w:rPr>
        <w:t xml:space="preserve"> </w:t>
      </w:r>
      <w:r w:rsidR="00C952E0">
        <w:rPr>
          <w:rFonts w:ascii="Times New Roman" w:hAnsi="Times New Roman" w:cs="Times New Roman"/>
          <w:b/>
          <w:sz w:val="28"/>
          <w:szCs w:val="28"/>
        </w:rPr>
        <w:t>сельского</w:t>
      </w:r>
      <w:r w:rsidR="005704F7" w:rsidRPr="000436EB">
        <w:rPr>
          <w:rFonts w:ascii="Times New Roman" w:hAnsi="Times New Roman" w:cs="Times New Roman"/>
          <w:b/>
          <w:sz w:val="28"/>
          <w:szCs w:val="28"/>
        </w:rPr>
        <w:t xml:space="preserve"> поселения Вяземского района Смоленской области за </w:t>
      </w:r>
      <w:r w:rsidR="000A3C21">
        <w:rPr>
          <w:rFonts w:ascii="Times New Roman" w:hAnsi="Times New Roman" w:cs="Times New Roman"/>
          <w:b/>
          <w:sz w:val="28"/>
          <w:szCs w:val="28"/>
        </w:rPr>
        <w:t>полугодие</w:t>
      </w:r>
      <w:r w:rsidR="00C33F0D" w:rsidRPr="000436EB">
        <w:rPr>
          <w:rFonts w:ascii="Times New Roman" w:hAnsi="Times New Roman" w:cs="Times New Roman"/>
          <w:b/>
          <w:sz w:val="28"/>
          <w:szCs w:val="28"/>
        </w:rPr>
        <w:t xml:space="preserve"> </w:t>
      </w:r>
      <w:r w:rsidR="006611E3">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201</w:t>
      </w:r>
      <w:r w:rsidR="00C33F0D" w:rsidRPr="000436EB">
        <w:rPr>
          <w:rFonts w:ascii="Times New Roman" w:hAnsi="Times New Roman" w:cs="Times New Roman"/>
          <w:b/>
          <w:sz w:val="28"/>
          <w:szCs w:val="28"/>
        </w:rPr>
        <w:t>9</w:t>
      </w:r>
      <w:r w:rsidR="005704F7" w:rsidRPr="000436EB">
        <w:rPr>
          <w:rFonts w:ascii="Times New Roman" w:hAnsi="Times New Roman" w:cs="Times New Roman"/>
          <w:b/>
          <w:sz w:val="28"/>
          <w:szCs w:val="28"/>
        </w:rPr>
        <w:t xml:space="preserve"> года</w:t>
      </w:r>
    </w:p>
    <w:p w:rsidR="006A655F" w:rsidRPr="004F7AA9" w:rsidRDefault="006A655F" w:rsidP="006611E3">
      <w:pPr>
        <w:pStyle w:val="a3"/>
        <w:ind w:firstLine="709"/>
        <w:jc w:val="both"/>
        <w:rPr>
          <w:rFonts w:ascii="Times New Roman" w:hAnsi="Times New Roman" w:cs="Times New Roman"/>
          <w:b/>
          <w:sz w:val="24"/>
          <w:szCs w:val="24"/>
        </w:rPr>
      </w:pPr>
    </w:p>
    <w:p w:rsidR="006A655F" w:rsidRPr="000436EB" w:rsidRDefault="006A655F" w:rsidP="006611E3">
      <w:pPr>
        <w:pStyle w:val="a3"/>
        <w:ind w:firstLine="709"/>
        <w:jc w:val="both"/>
        <w:rPr>
          <w:rFonts w:ascii="Times New Roman" w:hAnsi="Times New Roman" w:cs="Times New Roman"/>
          <w:sz w:val="28"/>
          <w:szCs w:val="28"/>
        </w:rPr>
      </w:pPr>
      <w:r w:rsidRPr="000436EB">
        <w:rPr>
          <w:rFonts w:ascii="Times New Roman" w:hAnsi="Times New Roman" w:cs="Times New Roman"/>
          <w:sz w:val="28"/>
          <w:szCs w:val="28"/>
        </w:rPr>
        <w:t xml:space="preserve">г. Вязьма                                             </w:t>
      </w:r>
      <w:r w:rsidR="00A532F9" w:rsidRPr="000436EB">
        <w:rPr>
          <w:rFonts w:ascii="Times New Roman" w:hAnsi="Times New Roman" w:cs="Times New Roman"/>
          <w:sz w:val="28"/>
          <w:szCs w:val="28"/>
        </w:rPr>
        <w:t xml:space="preserve"> </w:t>
      </w:r>
      <w:r w:rsidR="006611E3">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0436EB">
        <w:rPr>
          <w:rFonts w:ascii="Times New Roman" w:hAnsi="Times New Roman" w:cs="Times New Roman"/>
          <w:sz w:val="28"/>
          <w:szCs w:val="28"/>
        </w:rPr>
        <w:t xml:space="preserve">  </w:t>
      </w:r>
      <w:r w:rsidR="004A597D"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404DF6">
        <w:rPr>
          <w:rFonts w:ascii="Times New Roman" w:hAnsi="Times New Roman" w:cs="Times New Roman"/>
          <w:sz w:val="28"/>
          <w:szCs w:val="28"/>
        </w:rPr>
        <w:t>26</w:t>
      </w:r>
      <w:r w:rsidR="000A3C21">
        <w:rPr>
          <w:rFonts w:ascii="Times New Roman" w:hAnsi="Times New Roman" w:cs="Times New Roman"/>
          <w:sz w:val="28"/>
          <w:szCs w:val="28"/>
        </w:rPr>
        <w:t>.08</w:t>
      </w:r>
      <w:r w:rsidRPr="000436EB">
        <w:rPr>
          <w:rFonts w:ascii="Times New Roman" w:hAnsi="Times New Roman" w:cs="Times New Roman"/>
          <w:sz w:val="28"/>
          <w:szCs w:val="28"/>
        </w:rPr>
        <w:t>.201</w:t>
      </w:r>
      <w:r w:rsidR="00C33F0D" w:rsidRPr="000436EB">
        <w:rPr>
          <w:rFonts w:ascii="Times New Roman" w:hAnsi="Times New Roman" w:cs="Times New Roman"/>
          <w:sz w:val="28"/>
          <w:szCs w:val="28"/>
        </w:rPr>
        <w:t>9</w:t>
      </w:r>
      <w:r w:rsidR="005C67AE" w:rsidRPr="000436EB">
        <w:rPr>
          <w:rFonts w:ascii="Times New Roman" w:hAnsi="Times New Roman" w:cs="Times New Roman"/>
          <w:sz w:val="28"/>
          <w:szCs w:val="28"/>
        </w:rPr>
        <w:t xml:space="preserve"> года</w:t>
      </w:r>
      <w:r w:rsidRPr="000436EB">
        <w:rPr>
          <w:rFonts w:ascii="Times New Roman" w:hAnsi="Times New Roman" w:cs="Times New Roman"/>
          <w:sz w:val="28"/>
          <w:szCs w:val="28"/>
        </w:rPr>
        <w:t xml:space="preserve">      </w:t>
      </w:r>
    </w:p>
    <w:p w:rsidR="005C67AE" w:rsidRDefault="005C67AE" w:rsidP="006611E3">
      <w:pPr>
        <w:pStyle w:val="a3"/>
        <w:ind w:firstLine="709"/>
        <w:jc w:val="both"/>
        <w:rPr>
          <w:rFonts w:ascii="Times New Roman" w:hAnsi="Times New Roman" w:cs="Times New Roman"/>
          <w:b/>
          <w:sz w:val="24"/>
          <w:szCs w:val="24"/>
        </w:rPr>
      </w:pPr>
    </w:p>
    <w:p w:rsidR="00F70E44" w:rsidRPr="000436EB" w:rsidRDefault="00F70E44" w:rsidP="006611E3">
      <w:pPr>
        <w:pStyle w:val="a3"/>
        <w:tabs>
          <w:tab w:val="left" w:pos="0"/>
        </w:tabs>
        <w:ind w:firstLine="709"/>
        <w:jc w:val="both"/>
        <w:rPr>
          <w:rFonts w:ascii="Times New Roman" w:eastAsia="Times New Roman" w:hAnsi="Times New Roman" w:cs="Times New Roman"/>
          <w:sz w:val="28"/>
          <w:szCs w:val="28"/>
          <w:lang w:eastAsia="ru-RU"/>
        </w:rPr>
      </w:pPr>
      <w:r w:rsidRPr="000436EB">
        <w:rPr>
          <w:rFonts w:ascii="Times New Roman" w:hAnsi="Times New Roman" w:cs="Times New Roman"/>
          <w:b/>
          <w:sz w:val="28"/>
          <w:szCs w:val="28"/>
        </w:rPr>
        <w:t xml:space="preserve">Основание проведения экспертно-аналитического мероприятия: </w:t>
      </w:r>
      <w:r w:rsidRPr="000436EB">
        <w:rPr>
          <w:rFonts w:ascii="Times New Roman" w:hAnsi="Times New Roman" w:cs="Times New Roman"/>
          <w:sz w:val="28"/>
          <w:szCs w:val="28"/>
        </w:rPr>
        <w:t xml:space="preserve">ст.264.2 Бюджетного кодекса Российской Федерации, </w:t>
      </w:r>
      <w:r w:rsidR="00C227FC">
        <w:rPr>
          <w:rFonts w:ascii="Times New Roman" w:hAnsi="Times New Roman"/>
          <w:sz w:val="28"/>
          <w:szCs w:val="28"/>
        </w:rPr>
        <w:t xml:space="preserve">ст.14 Положения о бюджетном процессе в </w:t>
      </w:r>
      <w:r w:rsidR="000A3C21">
        <w:rPr>
          <w:rFonts w:ascii="Times New Roman" w:hAnsi="Times New Roman"/>
          <w:sz w:val="28"/>
          <w:szCs w:val="28"/>
        </w:rPr>
        <w:t>Андрейковском</w:t>
      </w:r>
      <w:r w:rsidR="00A652A3">
        <w:rPr>
          <w:rFonts w:ascii="Times New Roman" w:hAnsi="Times New Roman"/>
          <w:sz w:val="28"/>
          <w:szCs w:val="28"/>
        </w:rPr>
        <w:t xml:space="preserve"> сельском поселении</w:t>
      </w:r>
      <w:r w:rsidR="00C227FC">
        <w:rPr>
          <w:rFonts w:ascii="Times New Roman" w:hAnsi="Times New Roman"/>
          <w:sz w:val="28"/>
          <w:szCs w:val="28"/>
        </w:rPr>
        <w:t xml:space="preserve"> Вяземского района Смоленской области, утвержденного решением Совета депутатов </w:t>
      </w:r>
      <w:r w:rsidR="000A3C21">
        <w:rPr>
          <w:rFonts w:ascii="Times New Roman" w:hAnsi="Times New Roman"/>
          <w:sz w:val="28"/>
          <w:szCs w:val="28"/>
        </w:rPr>
        <w:t>Андрейковского</w:t>
      </w:r>
      <w:r w:rsidR="00C227FC">
        <w:rPr>
          <w:rFonts w:ascii="Times New Roman" w:hAnsi="Times New Roman"/>
          <w:sz w:val="28"/>
          <w:szCs w:val="28"/>
        </w:rPr>
        <w:t xml:space="preserve"> </w:t>
      </w:r>
      <w:r w:rsidR="00C952E0">
        <w:rPr>
          <w:rFonts w:ascii="Times New Roman" w:hAnsi="Times New Roman"/>
          <w:sz w:val="28"/>
          <w:szCs w:val="28"/>
        </w:rPr>
        <w:t>сельского</w:t>
      </w:r>
      <w:r w:rsidR="00C227FC">
        <w:rPr>
          <w:rFonts w:ascii="Times New Roman" w:hAnsi="Times New Roman"/>
          <w:sz w:val="28"/>
          <w:szCs w:val="28"/>
        </w:rPr>
        <w:t xml:space="preserve"> поселения Вяземского района Смоленской области от </w:t>
      </w:r>
      <w:r w:rsidR="00A652A3">
        <w:rPr>
          <w:rFonts w:ascii="Times New Roman" w:hAnsi="Times New Roman"/>
          <w:sz w:val="28"/>
          <w:szCs w:val="28"/>
        </w:rPr>
        <w:t>14.11.2016 №</w:t>
      </w:r>
      <w:r w:rsidR="008E602B">
        <w:rPr>
          <w:rFonts w:ascii="Times New Roman" w:hAnsi="Times New Roman"/>
          <w:sz w:val="28"/>
          <w:szCs w:val="28"/>
        </w:rPr>
        <w:t>31</w:t>
      </w:r>
      <w:r w:rsidR="003C313D">
        <w:rPr>
          <w:rFonts w:ascii="Times New Roman" w:hAnsi="Times New Roman"/>
          <w:sz w:val="28"/>
          <w:szCs w:val="28"/>
        </w:rPr>
        <w:t xml:space="preserve"> (далее – Положение о бюджетном процессе)</w:t>
      </w:r>
      <w:r w:rsidR="00C227FC">
        <w:rPr>
          <w:rFonts w:ascii="Times New Roman" w:hAnsi="Times New Roman"/>
          <w:sz w:val="28"/>
          <w:szCs w:val="28"/>
        </w:rPr>
        <w:t xml:space="preserve">, </w:t>
      </w:r>
      <w:r w:rsidR="000436EB" w:rsidRPr="000436EB">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0436EB">
        <w:rPr>
          <w:rFonts w:ascii="Times New Roman" w:hAnsi="Times New Roman" w:cs="Times New Roman"/>
          <w:sz w:val="28"/>
          <w:szCs w:val="28"/>
        </w:rPr>
        <w:t>,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0436EB">
        <w:rPr>
          <w:rFonts w:ascii="Times New Roman" w:hAnsi="Times New Roman" w:cs="Times New Roman"/>
          <w:sz w:val="28"/>
          <w:szCs w:val="28"/>
        </w:rPr>
        <w:t xml:space="preserve">, </w:t>
      </w:r>
      <w:r w:rsidRPr="000436EB">
        <w:rPr>
          <w:rFonts w:ascii="Times New Roman" w:hAnsi="Times New Roman" w:cs="Times New Roman"/>
          <w:sz w:val="28"/>
          <w:szCs w:val="28"/>
        </w:rPr>
        <w:t>п.2.</w:t>
      </w:r>
      <w:r w:rsidR="000436EB" w:rsidRPr="000436EB">
        <w:rPr>
          <w:rFonts w:ascii="Times New Roman" w:hAnsi="Times New Roman" w:cs="Times New Roman"/>
          <w:sz w:val="28"/>
          <w:szCs w:val="28"/>
        </w:rPr>
        <w:t>3</w:t>
      </w:r>
      <w:r w:rsidR="008E602B">
        <w:rPr>
          <w:rFonts w:ascii="Times New Roman" w:hAnsi="Times New Roman" w:cs="Times New Roman"/>
          <w:sz w:val="28"/>
          <w:szCs w:val="28"/>
        </w:rPr>
        <w:t>.2</w:t>
      </w:r>
      <w:r w:rsidRPr="000436EB">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w:t>
      </w:r>
      <w:r w:rsidR="000436EB">
        <w:rPr>
          <w:rFonts w:ascii="Times New Roman" w:hAnsi="Times New Roman" w:cs="Times New Roman"/>
          <w:sz w:val="28"/>
          <w:szCs w:val="28"/>
        </w:rPr>
        <w:t>9</w:t>
      </w:r>
      <w:r w:rsidRPr="000436EB">
        <w:rPr>
          <w:rFonts w:ascii="Times New Roman" w:hAnsi="Times New Roman" w:cs="Times New Roman"/>
          <w:sz w:val="28"/>
          <w:szCs w:val="28"/>
        </w:rPr>
        <w:t xml:space="preserve"> год</w:t>
      </w:r>
      <w:r w:rsidR="000436EB">
        <w:rPr>
          <w:rFonts w:ascii="Times New Roman" w:hAnsi="Times New Roman" w:cs="Times New Roman"/>
          <w:sz w:val="28"/>
          <w:szCs w:val="28"/>
        </w:rPr>
        <w:t>,</w:t>
      </w:r>
      <w:r w:rsidR="000436EB" w:rsidRPr="000436EB">
        <w:rPr>
          <w:rFonts w:ascii="Times New Roman" w:eastAsia="Times New Roman" w:hAnsi="Times New Roman"/>
          <w:color w:val="000000"/>
          <w:sz w:val="28"/>
          <w:szCs w:val="28"/>
          <w:lang w:eastAsia="ru-RU"/>
        </w:rPr>
        <w:t xml:space="preserve"> </w:t>
      </w:r>
      <w:r w:rsidR="000436EB">
        <w:rPr>
          <w:rFonts w:ascii="Times New Roman" w:eastAsia="Times New Roman" w:hAnsi="Times New Roman"/>
          <w:color w:val="000000"/>
          <w:sz w:val="28"/>
          <w:szCs w:val="28"/>
          <w:lang w:eastAsia="ru-RU"/>
        </w:rPr>
        <w:t>утвержденного приказом от 12.12.2018 №19</w:t>
      </w:r>
      <w:r w:rsidR="008E602B">
        <w:rPr>
          <w:rFonts w:ascii="Times New Roman" w:eastAsia="Times New Roman" w:hAnsi="Times New Roman"/>
          <w:color w:val="000000"/>
          <w:sz w:val="28"/>
          <w:szCs w:val="28"/>
          <w:lang w:eastAsia="ru-RU"/>
        </w:rPr>
        <w:t xml:space="preserve"> (с изменениями)</w:t>
      </w:r>
      <w:r w:rsidRPr="000436EB">
        <w:rPr>
          <w:rFonts w:ascii="Times New Roman" w:hAnsi="Times New Roman" w:cs="Times New Roman"/>
          <w:sz w:val="28"/>
          <w:szCs w:val="28"/>
        </w:rPr>
        <w:t>.</w:t>
      </w:r>
    </w:p>
    <w:p w:rsidR="00F70E44" w:rsidRPr="00C227FC" w:rsidRDefault="00F70E44" w:rsidP="006611E3">
      <w:pPr>
        <w:widowControl/>
        <w:autoSpaceDE/>
        <w:autoSpaceDN/>
        <w:adjustRightInd/>
        <w:ind w:firstLine="709"/>
        <w:jc w:val="both"/>
        <w:rPr>
          <w:b/>
          <w:sz w:val="28"/>
          <w:szCs w:val="28"/>
        </w:rPr>
      </w:pPr>
      <w:r w:rsidRPr="000436EB">
        <w:rPr>
          <w:b/>
          <w:sz w:val="28"/>
          <w:szCs w:val="28"/>
        </w:rPr>
        <w:t>Цел</w:t>
      </w:r>
      <w:r w:rsidR="00C227FC">
        <w:rPr>
          <w:b/>
          <w:sz w:val="28"/>
          <w:szCs w:val="28"/>
        </w:rPr>
        <w:t>и и задачи</w:t>
      </w:r>
      <w:r w:rsidRPr="000436EB">
        <w:rPr>
          <w:b/>
          <w:sz w:val="28"/>
          <w:szCs w:val="28"/>
        </w:rPr>
        <w:t xml:space="preserve"> экспертно-аналитического мероприятия: </w:t>
      </w:r>
      <w:r w:rsidRPr="00C227FC">
        <w:rPr>
          <w:sz w:val="28"/>
          <w:szCs w:val="28"/>
        </w:rPr>
        <w:t xml:space="preserve">Установление объемов поступления денежных средств в бюджет </w:t>
      </w:r>
      <w:r w:rsidR="00C952E0">
        <w:rPr>
          <w:sz w:val="28"/>
          <w:szCs w:val="28"/>
        </w:rPr>
        <w:t>сельского</w:t>
      </w:r>
      <w:r w:rsidRPr="00C227FC">
        <w:rPr>
          <w:sz w:val="28"/>
          <w:szCs w:val="28"/>
        </w:rPr>
        <w:t xml:space="preserve"> поселения и их расходования в ходе исполнения бюджета</w:t>
      </w:r>
      <w:r w:rsidR="000011C5">
        <w:rPr>
          <w:sz w:val="28"/>
          <w:szCs w:val="28"/>
        </w:rPr>
        <w:t xml:space="preserve"> в </w:t>
      </w:r>
      <w:r w:rsidR="000A3C21">
        <w:rPr>
          <w:sz w:val="28"/>
          <w:szCs w:val="28"/>
        </w:rPr>
        <w:t>полугодии</w:t>
      </w:r>
      <w:r w:rsidR="000011C5">
        <w:rPr>
          <w:sz w:val="28"/>
          <w:szCs w:val="28"/>
        </w:rPr>
        <w:t xml:space="preserve"> 2019 года</w:t>
      </w:r>
      <w:r w:rsidRPr="00C227FC">
        <w:rPr>
          <w:sz w:val="28"/>
          <w:szCs w:val="28"/>
        </w:rPr>
        <w:t>;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201</w:t>
      </w:r>
      <w:r w:rsidR="00C227FC">
        <w:rPr>
          <w:sz w:val="28"/>
          <w:szCs w:val="28"/>
        </w:rPr>
        <w:t>9</w:t>
      </w:r>
      <w:r w:rsidRPr="00C227FC">
        <w:rPr>
          <w:sz w:val="28"/>
          <w:szCs w:val="28"/>
        </w:rPr>
        <w:t xml:space="preserve"> год, а также с исполнением бюджета за аналогичный период 201</w:t>
      </w:r>
      <w:r w:rsidR="00C227FC">
        <w:rPr>
          <w:sz w:val="28"/>
          <w:szCs w:val="28"/>
        </w:rPr>
        <w:t>8</w:t>
      </w:r>
      <w:r w:rsidRPr="00C227FC">
        <w:rPr>
          <w:sz w:val="28"/>
          <w:szCs w:val="28"/>
        </w:rPr>
        <w:t xml:space="preserve"> года; подготовка заключения на отчёт об исполнении бюджета </w:t>
      </w:r>
      <w:r w:rsidR="00C952E0">
        <w:rPr>
          <w:sz w:val="28"/>
          <w:szCs w:val="28"/>
        </w:rPr>
        <w:t>сельского</w:t>
      </w:r>
      <w:r w:rsidRPr="00C227FC">
        <w:rPr>
          <w:sz w:val="28"/>
          <w:szCs w:val="28"/>
        </w:rPr>
        <w:t xml:space="preserve"> поселения за </w:t>
      </w:r>
      <w:r w:rsidR="000A3C21">
        <w:rPr>
          <w:sz w:val="28"/>
          <w:szCs w:val="28"/>
        </w:rPr>
        <w:t>полугодие</w:t>
      </w:r>
      <w:r w:rsidRPr="00C227FC">
        <w:rPr>
          <w:sz w:val="28"/>
          <w:szCs w:val="28"/>
        </w:rPr>
        <w:t xml:space="preserve"> 201</w:t>
      </w:r>
      <w:r w:rsidR="00C227FC">
        <w:rPr>
          <w:sz w:val="28"/>
          <w:szCs w:val="28"/>
        </w:rPr>
        <w:t>9</w:t>
      </w:r>
      <w:r w:rsidRPr="00C227FC">
        <w:rPr>
          <w:sz w:val="28"/>
          <w:szCs w:val="28"/>
        </w:rPr>
        <w:t xml:space="preserve"> года.</w:t>
      </w:r>
    </w:p>
    <w:p w:rsidR="00F70E44" w:rsidRPr="00C227FC" w:rsidRDefault="00F70E44" w:rsidP="006611E3">
      <w:pPr>
        <w:widowControl/>
        <w:autoSpaceDE/>
        <w:autoSpaceDN/>
        <w:adjustRightInd/>
        <w:ind w:firstLine="709"/>
        <w:jc w:val="both"/>
        <w:rPr>
          <w:sz w:val="28"/>
          <w:szCs w:val="28"/>
        </w:rPr>
      </w:pPr>
      <w:r w:rsidRPr="00C227FC">
        <w:rPr>
          <w:sz w:val="28"/>
          <w:szCs w:val="28"/>
        </w:rPr>
        <w:t xml:space="preserve">Установление соответствия исполнения бюджета </w:t>
      </w:r>
      <w:r w:rsidR="00C952E0">
        <w:rPr>
          <w:sz w:val="28"/>
          <w:szCs w:val="28"/>
        </w:rPr>
        <w:t>сельского</w:t>
      </w:r>
      <w:r w:rsidRPr="00C227FC">
        <w:rPr>
          <w:sz w:val="28"/>
          <w:szCs w:val="28"/>
        </w:rPr>
        <w:t xml:space="preserve"> поселения за </w:t>
      </w:r>
      <w:r w:rsidR="000A3C21">
        <w:rPr>
          <w:sz w:val="28"/>
          <w:szCs w:val="28"/>
        </w:rPr>
        <w:t>полугодие</w:t>
      </w:r>
      <w:r w:rsidR="00C227FC">
        <w:rPr>
          <w:sz w:val="28"/>
          <w:szCs w:val="28"/>
        </w:rPr>
        <w:t xml:space="preserve"> 2019</w:t>
      </w:r>
      <w:r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и иным нормативным правовым актам </w:t>
      </w:r>
      <w:r w:rsidR="00C952E0">
        <w:rPr>
          <w:sz w:val="28"/>
          <w:szCs w:val="28"/>
        </w:rPr>
        <w:t>сельского</w:t>
      </w:r>
      <w:r w:rsidRPr="00C227FC">
        <w:rPr>
          <w:sz w:val="28"/>
          <w:szCs w:val="28"/>
        </w:rPr>
        <w:t xml:space="preserve"> поселения, касающимся бюджета и бюджетного процесса </w:t>
      </w:r>
      <w:r w:rsidR="00C952E0">
        <w:rPr>
          <w:sz w:val="28"/>
          <w:szCs w:val="28"/>
        </w:rPr>
        <w:t>сельского</w:t>
      </w:r>
      <w:r w:rsidRPr="00C227FC">
        <w:rPr>
          <w:sz w:val="28"/>
          <w:szCs w:val="28"/>
        </w:rPr>
        <w:t xml:space="preserve"> поселения.</w:t>
      </w:r>
    </w:p>
    <w:p w:rsidR="00F70E44" w:rsidRPr="00C227FC" w:rsidRDefault="00F70E44" w:rsidP="006611E3">
      <w:pPr>
        <w:widowControl/>
        <w:autoSpaceDE/>
        <w:autoSpaceDN/>
        <w:adjustRightInd/>
        <w:ind w:firstLine="709"/>
        <w:jc w:val="both"/>
        <w:rPr>
          <w:sz w:val="28"/>
          <w:szCs w:val="28"/>
        </w:rPr>
      </w:pPr>
      <w:r w:rsidRPr="00C227FC">
        <w:rPr>
          <w:sz w:val="28"/>
          <w:szCs w:val="28"/>
        </w:rPr>
        <w:t xml:space="preserve">Анализ исполнения бюджета </w:t>
      </w:r>
      <w:r w:rsidR="00C952E0">
        <w:rPr>
          <w:sz w:val="28"/>
          <w:szCs w:val="28"/>
        </w:rPr>
        <w:t>сельского</w:t>
      </w:r>
      <w:r w:rsidRPr="00C227FC">
        <w:rPr>
          <w:sz w:val="28"/>
          <w:szCs w:val="28"/>
        </w:rPr>
        <w:t xml:space="preserve"> поселения за </w:t>
      </w:r>
      <w:r w:rsidR="000A3C21">
        <w:rPr>
          <w:sz w:val="28"/>
          <w:szCs w:val="28"/>
        </w:rPr>
        <w:t>полугодие</w:t>
      </w:r>
      <w:r w:rsidR="001C1517">
        <w:rPr>
          <w:sz w:val="28"/>
          <w:szCs w:val="28"/>
        </w:rPr>
        <w:t xml:space="preserve"> 2019 года</w:t>
      </w:r>
      <w:r w:rsidRPr="00C227FC">
        <w:rPr>
          <w:sz w:val="28"/>
          <w:szCs w:val="28"/>
        </w:rPr>
        <w:t xml:space="preserve"> и подготовка заключения на отчёт об исполнении бюджета </w:t>
      </w:r>
      <w:r w:rsidR="00C952E0">
        <w:rPr>
          <w:sz w:val="28"/>
          <w:szCs w:val="28"/>
        </w:rPr>
        <w:t>сельского</w:t>
      </w:r>
      <w:r w:rsidR="00A105CD" w:rsidRPr="00C227FC">
        <w:rPr>
          <w:sz w:val="28"/>
          <w:szCs w:val="28"/>
        </w:rPr>
        <w:t xml:space="preserve"> </w:t>
      </w:r>
      <w:r w:rsidRPr="00C227FC">
        <w:rPr>
          <w:sz w:val="28"/>
          <w:szCs w:val="28"/>
        </w:rPr>
        <w:t>поселения</w:t>
      </w:r>
      <w:r w:rsidR="004A41D1" w:rsidRPr="00C227FC">
        <w:rPr>
          <w:sz w:val="28"/>
          <w:szCs w:val="28"/>
        </w:rPr>
        <w:t xml:space="preserve"> за </w:t>
      </w:r>
      <w:r w:rsidR="000A3C21">
        <w:rPr>
          <w:sz w:val="28"/>
          <w:szCs w:val="28"/>
        </w:rPr>
        <w:t>полугодие</w:t>
      </w:r>
      <w:r w:rsidR="001C1517">
        <w:rPr>
          <w:sz w:val="28"/>
          <w:szCs w:val="28"/>
        </w:rPr>
        <w:t xml:space="preserve"> 2019 года</w:t>
      </w:r>
      <w:r w:rsidRPr="00C227FC">
        <w:rPr>
          <w:sz w:val="28"/>
          <w:szCs w:val="28"/>
        </w:rPr>
        <w:t>.</w:t>
      </w:r>
    </w:p>
    <w:p w:rsidR="00F70E44" w:rsidRPr="00C227FC" w:rsidRDefault="00F70E44" w:rsidP="006611E3">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w:t>
      </w:r>
      <w:r w:rsidR="00C952E0">
        <w:rPr>
          <w:sz w:val="28"/>
          <w:szCs w:val="28"/>
        </w:rPr>
        <w:t>сельского</w:t>
      </w:r>
      <w:r w:rsidRPr="00C227FC">
        <w:rPr>
          <w:sz w:val="28"/>
          <w:szCs w:val="28"/>
        </w:rPr>
        <w:t xml:space="preserve"> поселения </w:t>
      </w:r>
      <w:r w:rsidR="001C1517" w:rsidRPr="00C227FC">
        <w:rPr>
          <w:sz w:val="28"/>
          <w:szCs w:val="28"/>
        </w:rPr>
        <w:t xml:space="preserve">за </w:t>
      </w:r>
      <w:r w:rsidR="000A3C21">
        <w:rPr>
          <w:sz w:val="28"/>
          <w:szCs w:val="28"/>
        </w:rPr>
        <w:t>полугодие</w:t>
      </w:r>
      <w:r w:rsidR="001C1517">
        <w:rPr>
          <w:sz w:val="28"/>
          <w:szCs w:val="28"/>
        </w:rPr>
        <w:t xml:space="preserve"> 2019 года</w:t>
      </w:r>
      <w:r w:rsidR="001C1517" w:rsidRPr="00C227FC">
        <w:rPr>
          <w:sz w:val="28"/>
          <w:szCs w:val="28"/>
        </w:rPr>
        <w:t xml:space="preserve"> </w:t>
      </w:r>
      <w:r w:rsidRPr="00C227FC">
        <w:rPr>
          <w:sz w:val="28"/>
          <w:szCs w:val="28"/>
        </w:rPr>
        <w:t>подготовлено аудитором Контрольно-ревизионной комиссии муниципального образования «Вяземский район» Смоленской области Н.С. Смирновой, с соблюдением требований:</w:t>
      </w:r>
    </w:p>
    <w:p w:rsidR="009029AA" w:rsidRDefault="00F70E44" w:rsidP="009029AA">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Бюджетного кодекса Российской Федерации</w:t>
      </w:r>
      <w:r w:rsidR="008E602B">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9029AA" w:rsidRPr="009029AA" w:rsidRDefault="009029AA" w:rsidP="009029AA">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Федерального закона от 07.02.2011 №6-ФЗ «Об общих принципах организации и деятельности контрольно-счетных органов субъектов </w:t>
      </w:r>
      <w:r w:rsidRPr="009029AA">
        <w:rPr>
          <w:rFonts w:ascii="Times New Roman" w:hAnsi="Times New Roman" w:cs="Times New Roman"/>
          <w:sz w:val="28"/>
          <w:szCs w:val="28"/>
        </w:rPr>
        <w:t>Российской Федерации и муниципальных образований» (далее - Федеральный закон от 07.02.2011 №6-ФЗ);</w:t>
      </w:r>
    </w:p>
    <w:p w:rsidR="001C1517" w:rsidRPr="009029AA" w:rsidRDefault="001C1517" w:rsidP="006611E3">
      <w:pPr>
        <w:pStyle w:val="a3"/>
        <w:ind w:firstLine="709"/>
        <w:jc w:val="both"/>
        <w:rPr>
          <w:rFonts w:ascii="Times New Roman" w:hAnsi="Times New Roman" w:cs="Times New Roman"/>
          <w:sz w:val="28"/>
          <w:szCs w:val="28"/>
        </w:rPr>
      </w:pPr>
      <w:r w:rsidRPr="009029AA">
        <w:rPr>
          <w:rFonts w:ascii="Times New Roman" w:hAnsi="Times New Roman" w:cs="Times New Roman"/>
          <w:sz w:val="28"/>
          <w:szCs w:val="28"/>
        </w:rPr>
        <w:t>- П</w:t>
      </w:r>
      <w:r w:rsidRPr="009029AA">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9B126C" w:rsidRPr="009029AA">
        <w:rPr>
          <w:rFonts w:ascii="Times New Roman" w:eastAsia="Times New Roman" w:hAnsi="Times New Roman" w:cs="Times New Roman"/>
          <w:sz w:val="28"/>
          <w:szCs w:val="28"/>
        </w:rPr>
        <w:t>й системы Российской Федерации»</w:t>
      </w:r>
      <w:r w:rsidR="009029AA" w:rsidRPr="009029AA">
        <w:rPr>
          <w:rFonts w:ascii="Times New Roman" w:eastAsia="Times New Roman" w:hAnsi="Times New Roman" w:cs="Times New Roman"/>
          <w:sz w:val="28"/>
          <w:szCs w:val="28"/>
        </w:rPr>
        <w:t xml:space="preserve"> </w:t>
      </w:r>
      <w:r w:rsidR="009029AA" w:rsidRPr="009029AA">
        <w:rPr>
          <w:rFonts w:ascii="Times New Roman" w:hAnsi="Times New Roman" w:cs="Times New Roman"/>
          <w:color w:val="000000"/>
          <w:sz w:val="28"/>
          <w:szCs w:val="28"/>
        </w:rPr>
        <w:t>(далее – Инструкция №191н)</w:t>
      </w:r>
      <w:r w:rsidR="009B126C" w:rsidRPr="009029AA">
        <w:rPr>
          <w:rFonts w:ascii="Times New Roman" w:eastAsia="Times New Roman" w:hAnsi="Times New Roman" w:cs="Times New Roman"/>
          <w:sz w:val="28"/>
          <w:szCs w:val="28"/>
        </w:rPr>
        <w:t>;</w:t>
      </w:r>
    </w:p>
    <w:p w:rsidR="00F70E44" w:rsidRPr="00C227FC" w:rsidRDefault="00F70E44" w:rsidP="006611E3">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xml:space="preserve">- Положения о бюджетном процессе в </w:t>
      </w:r>
      <w:r w:rsidR="000A3C21">
        <w:rPr>
          <w:rFonts w:ascii="Times New Roman" w:hAnsi="Times New Roman" w:cs="Times New Roman"/>
          <w:sz w:val="28"/>
          <w:szCs w:val="28"/>
        </w:rPr>
        <w:t>Андрейковском</w:t>
      </w:r>
      <w:r w:rsidR="00A652A3">
        <w:rPr>
          <w:rFonts w:ascii="Times New Roman" w:hAnsi="Times New Roman" w:cs="Times New Roman"/>
          <w:sz w:val="28"/>
          <w:szCs w:val="28"/>
        </w:rPr>
        <w:t xml:space="preserve"> сельском поселении Вяземского района Смоленской области</w:t>
      </w:r>
      <w:r w:rsidR="004A41D1" w:rsidRPr="00C227FC">
        <w:rPr>
          <w:rFonts w:ascii="Times New Roman" w:hAnsi="Times New Roman" w:cs="Times New Roman"/>
          <w:sz w:val="28"/>
          <w:szCs w:val="28"/>
        </w:rPr>
        <w:t xml:space="preserve">. </w:t>
      </w:r>
    </w:p>
    <w:p w:rsidR="00F70E44" w:rsidRPr="001C1517" w:rsidRDefault="00F70E44" w:rsidP="006611E3">
      <w:pPr>
        <w:pStyle w:val="a3"/>
        <w:ind w:firstLine="709"/>
        <w:jc w:val="both"/>
        <w:rPr>
          <w:rFonts w:ascii="Times New Roman" w:hAnsi="Times New Roman" w:cs="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Pr="001C1517">
        <w:rPr>
          <w:rFonts w:ascii="Times New Roman" w:hAnsi="Times New Roman" w:cs="Times New Roman"/>
          <w:sz w:val="28"/>
          <w:szCs w:val="28"/>
        </w:rPr>
        <w:t xml:space="preserve">Отчёт об исполнении бюджета </w:t>
      </w:r>
      <w:r w:rsidR="00C952E0">
        <w:rPr>
          <w:rFonts w:ascii="Times New Roman" w:hAnsi="Times New Roman" w:cs="Times New Roman"/>
          <w:sz w:val="28"/>
          <w:szCs w:val="28"/>
        </w:rPr>
        <w:t>сельского</w:t>
      </w:r>
      <w:r w:rsidRPr="001C1517">
        <w:rPr>
          <w:rFonts w:ascii="Times New Roman" w:hAnsi="Times New Roman" w:cs="Times New Roman"/>
          <w:sz w:val="28"/>
          <w:szCs w:val="28"/>
        </w:rPr>
        <w:t xml:space="preserve"> поселения </w:t>
      </w:r>
      <w:r w:rsidR="001C1517">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 xml:space="preserve"> (далее – отчёт об исполнении бюджета </w:t>
      </w:r>
      <w:r w:rsidR="001C1517">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w:t>
      </w:r>
    </w:p>
    <w:p w:rsidR="00A27DDC" w:rsidRDefault="00F70E44" w:rsidP="006611E3">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Сроки составления и утверждения отчёта об исполнении бюджета </w:t>
      </w:r>
      <w:r w:rsidR="000A3C21">
        <w:rPr>
          <w:rFonts w:ascii="Times New Roman" w:hAnsi="Times New Roman" w:cs="Times New Roman"/>
          <w:sz w:val="28"/>
          <w:szCs w:val="28"/>
        </w:rPr>
        <w:t>Андрейковского</w:t>
      </w:r>
      <w:r w:rsidR="008873F7">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5738C6">
        <w:rPr>
          <w:rFonts w:ascii="Times New Roman" w:hAnsi="Times New Roman" w:cs="Times New Roman"/>
          <w:sz w:val="28"/>
          <w:szCs w:val="28"/>
        </w:rPr>
        <w:t xml:space="preserve"> поселения Вяземского района Смоленской области за </w:t>
      </w:r>
      <w:r w:rsidR="000A3C21">
        <w:rPr>
          <w:rFonts w:ascii="Times New Roman" w:hAnsi="Times New Roman" w:cs="Times New Roman"/>
          <w:sz w:val="28"/>
          <w:szCs w:val="28"/>
        </w:rPr>
        <w:t>полугодие</w:t>
      </w:r>
      <w:r w:rsidR="005738C6">
        <w:rPr>
          <w:rFonts w:ascii="Times New Roman" w:hAnsi="Times New Roman" w:cs="Times New Roman"/>
          <w:sz w:val="28"/>
          <w:szCs w:val="28"/>
        </w:rPr>
        <w:t xml:space="preserve"> 2019 года </w:t>
      </w:r>
      <w:r w:rsidR="005F33A9">
        <w:rPr>
          <w:rFonts w:ascii="Times New Roman" w:hAnsi="Times New Roman" w:cs="Times New Roman"/>
          <w:sz w:val="28"/>
          <w:szCs w:val="28"/>
        </w:rPr>
        <w:t>соответствуют требованиям</w:t>
      </w:r>
      <w:r w:rsidR="005F33A9" w:rsidRPr="005F33A9">
        <w:rPr>
          <w:rFonts w:ascii="Times New Roman" w:hAnsi="Times New Roman" w:cs="Times New Roman"/>
          <w:sz w:val="28"/>
          <w:szCs w:val="28"/>
        </w:rPr>
        <w:t xml:space="preserve"> </w:t>
      </w:r>
      <w:r w:rsidR="00A27DDC">
        <w:rPr>
          <w:rFonts w:ascii="Times New Roman" w:hAnsi="Times New Roman" w:cs="Times New Roman"/>
          <w:sz w:val="28"/>
          <w:szCs w:val="28"/>
        </w:rPr>
        <w:t xml:space="preserve">ст.264.2 БК РФ и </w:t>
      </w:r>
      <w:r w:rsidR="008873F7">
        <w:rPr>
          <w:rFonts w:ascii="Times New Roman" w:hAnsi="Times New Roman" w:cs="Times New Roman"/>
          <w:sz w:val="28"/>
          <w:szCs w:val="28"/>
        </w:rPr>
        <w:t>ст.14 Положения о б</w:t>
      </w:r>
      <w:r w:rsidR="005F33A9" w:rsidRPr="001C1517">
        <w:rPr>
          <w:rFonts w:ascii="Times New Roman" w:hAnsi="Times New Roman" w:cs="Times New Roman"/>
          <w:sz w:val="28"/>
          <w:szCs w:val="28"/>
        </w:rPr>
        <w:t xml:space="preserve">юджетном процессе в </w:t>
      </w:r>
      <w:r w:rsidR="000A3C21">
        <w:rPr>
          <w:rFonts w:ascii="Times New Roman" w:hAnsi="Times New Roman" w:cs="Times New Roman"/>
          <w:sz w:val="28"/>
          <w:szCs w:val="28"/>
        </w:rPr>
        <w:t>Андрейковском</w:t>
      </w:r>
      <w:r w:rsidR="005F33A9" w:rsidRPr="001C1517">
        <w:rPr>
          <w:rFonts w:ascii="Times New Roman" w:hAnsi="Times New Roman" w:cs="Times New Roman"/>
          <w:sz w:val="28"/>
          <w:szCs w:val="28"/>
        </w:rPr>
        <w:t xml:space="preserve"> </w:t>
      </w:r>
      <w:r w:rsidR="00C952E0">
        <w:rPr>
          <w:rFonts w:ascii="Times New Roman" w:hAnsi="Times New Roman" w:cs="Times New Roman"/>
          <w:sz w:val="28"/>
          <w:szCs w:val="28"/>
        </w:rPr>
        <w:t>сельско</w:t>
      </w:r>
      <w:r w:rsidR="008873F7">
        <w:rPr>
          <w:rFonts w:ascii="Times New Roman" w:hAnsi="Times New Roman" w:cs="Times New Roman"/>
          <w:sz w:val="28"/>
          <w:szCs w:val="28"/>
        </w:rPr>
        <w:t>м</w:t>
      </w:r>
      <w:r w:rsidR="005F33A9" w:rsidRPr="001C1517">
        <w:rPr>
          <w:rFonts w:ascii="Times New Roman" w:hAnsi="Times New Roman" w:cs="Times New Roman"/>
          <w:sz w:val="28"/>
          <w:szCs w:val="28"/>
        </w:rPr>
        <w:t xml:space="preserve"> поселени</w:t>
      </w:r>
      <w:r w:rsidR="008873F7">
        <w:rPr>
          <w:rFonts w:ascii="Times New Roman" w:hAnsi="Times New Roman" w:cs="Times New Roman"/>
          <w:sz w:val="28"/>
          <w:szCs w:val="28"/>
        </w:rPr>
        <w:t>и</w:t>
      </w:r>
      <w:r w:rsidR="005F33A9" w:rsidRPr="001C1517">
        <w:rPr>
          <w:rFonts w:ascii="Times New Roman" w:hAnsi="Times New Roman" w:cs="Times New Roman"/>
          <w:sz w:val="28"/>
          <w:szCs w:val="28"/>
        </w:rPr>
        <w:t xml:space="preserve"> Вяземского района Смоленской области</w:t>
      </w:r>
      <w:r w:rsidR="00A27DDC">
        <w:rPr>
          <w:rFonts w:ascii="Times New Roman" w:hAnsi="Times New Roman" w:cs="Times New Roman"/>
          <w:sz w:val="28"/>
          <w:szCs w:val="28"/>
        </w:rPr>
        <w:t>.</w:t>
      </w:r>
    </w:p>
    <w:p w:rsidR="009B126C" w:rsidRPr="00033FBE" w:rsidRDefault="009B126C" w:rsidP="006611E3">
      <w:pPr>
        <w:ind w:firstLine="709"/>
        <w:jc w:val="both"/>
        <w:rPr>
          <w:sz w:val="28"/>
          <w:szCs w:val="28"/>
        </w:rPr>
      </w:pPr>
      <w:r>
        <w:rPr>
          <w:sz w:val="28"/>
          <w:szCs w:val="28"/>
        </w:rPr>
        <w:t xml:space="preserve">В соответствии с п.5 ст.264.2 БК РФ отчет об исполнении местного бюджета за </w:t>
      </w:r>
      <w:r w:rsidR="000A3C21">
        <w:rPr>
          <w:sz w:val="28"/>
          <w:szCs w:val="28"/>
        </w:rPr>
        <w:t>полугодие</w:t>
      </w:r>
      <w:r>
        <w:rPr>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BB0A11" w:rsidRDefault="00F70E44" w:rsidP="006611E3">
      <w:pPr>
        <w:pStyle w:val="a3"/>
        <w:ind w:firstLine="709"/>
        <w:jc w:val="both"/>
        <w:rPr>
          <w:rFonts w:ascii="Times New Roman" w:hAnsi="Times New Roman" w:cs="Times New Roman"/>
          <w:sz w:val="28"/>
          <w:szCs w:val="28"/>
        </w:rPr>
      </w:pPr>
      <w:r w:rsidRPr="001C1517">
        <w:rPr>
          <w:rFonts w:ascii="Times New Roman" w:hAnsi="Times New Roman" w:cs="Times New Roman"/>
          <w:sz w:val="28"/>
          <w:szCs w:val="28"/>
        </w:rPr>
        <w:t xml:space="preserve">Отчёт утвержден распоряжением Администрации </w:t>
      </w:r>
      <w:r w:rsidR="000A3C21">
        <w:rPr>
          <w:rFonts w:ascii="Times New Roman" w:hAnsi="Times New Roman" w:cs="Times New Roman"/>
          <w:sz w:val="28"/>
          <w:szCs w:val="28"/>
        </w:rPr>
        <w:t>Андрейковского</w:t>
      </w:r>
      <w:r w:rsidR="000D2BDF">
        <w:rPr>
          <w:rFonts w:ascii="Times New Roman" w:hAnsi="Times New Roman" w:cs="Times New Roman"/>
          <w:sz w:val="28"/>
          <w:szCs w:val="28"/>
        </w:rPr>
        <w:t xml:space="preserve"> сельского поселения В</w:t>
      </w:r>
      <w:r w:rsidR="00A105CD" w:rsidRPr="001C1517">
        <w:rPr>
          <w:rFonts w:ascii="Times New Roman" w:hAnsi="Times New Roman" w:cs="Times New Roman"/>
          <w:sz w:val="28"/>
          <w:szCs w:val="28"/>
        </w:rPr>
        <w:t>яземск</w:t>
      </w:r>
      <w:r w:rsidR="000D2BDF">
        <w:rPr>
          <w:rFonts w:ascii="Times New Roman" w:hAnsi="Times New Roman" w:cs="Times New Roman"/>
          <w:sz w:val="28"/>
          <w:szCs w:val="28"/>
        </w:rPr>
        <w:t>ого</w:t>
      </w:r>
      <w:r w:rsidR="00A105CD" w:rsidRPr="001C1517">
        <w:rPr>
          <w:rFonts w:ascii="Times New Roman" w:hAnsi="Times New Roman" w:cs="Times New Roman"/>
          <w:sz w:val="28"/>
          <w:szCs w:val="28"/>
        </w:rPr>
        <w:t xml:space="preserve"> район</w:t>
      </w:r>
      <w:r w:rsidR="000D2BDF">
        <w:rPr>
          <w:rFonts w:ascii="Times New Roman" w:hAnsi="Times New Roman" w:cs="Times New Roman"/>
          <w:sz w:val="28"/>
          <w:szCs w:val="28"/>
        </w:rPr>
        <w:t>а</w:t>
      </w:r>
      <w:r w:rsidR="00A105CD" w:rsidRPr="001C1517">
        <w:rPr>
          <w:rFonts w:ascii="Times New Roman" w:hAnsi="Times New Roman" w:cs="Times New Roman"/>
          <w:sz w:val="28"/>
          <w:szCs w:val="28"/>
        </w:rPr>
        <w:t xml:space="preserve">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от </w:t>
      </w:r>
      <w:r w:rsidR="008E602B">
        <w:rPr>
          <w:rFonts w:ascii="Times New Roman" w:hAnsi="Times New Roman" w:cs="Times New Roman"/>
          <w:sz w:val="28"/>
          <w:szCs w:val="28"/>
        </w:rPr>
        <w:t>09.08.2019 №26-р</w:t>
      </w:r>
      <w:r w:rsidRPr="001C1517">
        <w:rPr>
          <w:rFonts w:ascii="Times New Roman" w:hAnsi="Times New Roman" w:cs="Times New Roman"/>
          <w:sz w:val="28"/>
          <w:szCs w:val="28"/>
        </w:rPr>
        <w:t xml:space="preserve"> «Об </w:t>
      </w:r>
      <w:r w:rsidR="00A105CD" w:rsidRPr="001C1517">
        <w:rPr>
          <w:rFonts w:ascii="Times New Roman" w:hAnsi="Times New Roman" w:cs="Times New Roman"/>
          <w:sz w:val="28"/>
          <w:szCs w:val="28"/>
        </w:rPr>
        <w:t xml:space="preserve">исполнении бюджета </w:t>
      </w:r>
      <w:r w:rsidR="000A3C21">
        <w:rPr>
          <w:rFonts w:ascii="Times New Roman" w:hAnsi="Times New Roman" w:cs="Times New Roman"/>
          <w:sz w:val="28"/>
          <w:szCs w:val="28"/>
        </w:rPr>
        <w:t>Андрейковского</w:t>
      </w:r>
      <w:r w:rsidR="00A105CD" w:rsidRPr="001C1517">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A105CD" w:rsidRPr="001C1517">
        <w:rPr>
          <w:rFonts w:ascii="Times New Roman" w:hAnsi="Times New Roman" w:cs="Times New Roman"/>
          <w:sz w:val="28"/>
          <w:szCs w:val="28"/>
        </w:rPr>
        <w:t xml:space="preserve"> поселения Вяземского района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1C1517">
        <w:rPr>
          <w:rFonts w:ascii="Times New Roman" w:hAnsi="Times New Roman" w:cs="Times New Roman"/>
          <w:sz w:val="28"/>
          <w:szCs w:val="28"/>
        </w:rPr>
        <w:t xml:space="preserve"> 2019 года</w:t>
      </w:r>
      <w:r w:rsidRPr="001C1517">
        <w:rPr>
          <w:rFonts w:ascii="Times New Roman" w:hAnsi="Times New Roman" w:cs="Times New Roman"/>
          <w:sz w:val="28"/>
          <w:szCs w:val="28"/>
        </w:rPr>
        <w:t>».</w:t>
      </w:r>
    </w:p>
    <w:p w:rsidR="003C313D" w:rsidRDefault="003C313D" w:rsidP="006611E3">
      <w:pPr>
        <w:ind w:firstLine="709"/>
        <w:jc w:val="both"/>
        <w:rPr>
          <w:sz w:val="28"/>
          <w:szCs w:val="28"/>
        </w:rPr>
      </w:pPr>
      <w:r w:rsidRPr="00B13803">
        <w:rPr>
          <w:sz w:val="28"/>
          <w:szCs w:val="28"/>
        </w:rPr>
        <w:t xml:space="preserve">В соответствии с п.5 ст.264.2 БК РФ, ст.14 Положения о бюджетном процессе отчет об исполнении бюджета </w:t>
      </w:r>
      <w:r w:rsidR="000A3C21">
        <w:rPr>
          <w:sz w:val="28"/>
          <w:szCs w:val="28"/>
        </w:rPr>
        <w:t>Андрейковского</w:t>
      </w:r>
      <w:r w:rsidRPr="00B13803">
        <w:rPr>
          <w:sz w:val="28"/>
          <w:szCs w:val="28"/>
        </w:rPr>
        <w:t xml:space="preserve"> </w:t>
      </w:r>
      <w:r w:rsidR="00C952E0" w:rsidRPr="00B13803">
        <w:rPr>
          <w:sz w:val="28"/>
          <w:szCs w:val="28"/>
        </w:rPr>
        <w:t>сельского</w:t>
      </w:r>
      <w:r w:rsidRPr="00B13803">
        <w:rPr>
          <w:sz w:val="28"/>
          <w:szCs w:val="28"/>
        </w:rPr>
        <w:t xml:space="preserve"> поселения Вяземского района Смоленской области за </w:t>
      </w:r>
      <w:r w:rsidR="000A3C21">
        <w:rPr>
          <w:sz w:val="28"/>
          <w:szCs w:val="28"/>
        </w:rPr>
        <w:t>полугодие</w:t>
      </w:r>
      <w:r w:rsidRPr="00B13803">
        <w:rPr>
          <w:sz w:val="28"/>
          <w:szCs w:val="28"/>
        </w:rPr>
        <w:t xml:space="preserve"> 2019 года предоставлен своевременно (не позднее 5 дней после его утверждения), а именно </w:t>
      </w:r>
      <w:r w:rsidR="008E602B">
        <w:rPr>
          <w:sz w:val="28"/>
          <w:szCs w:val="28"/>
        </w:rPr>
        <w:t>16.08.2019</w:t>
      </w:r>
      <w:r w:rsidR="00B13803" w:rsidRPr="00B13803">
        <w:rPr>
          <w:sz w:val="28"/>
          <w:szCs w:val="28"/>
        </w:rPr>
        <w:t xml:space="preserve"> года (вх. от </w:t>
      </w:r>
      <w:r w:rsidR="008E602B">
        <w:rPr>
          <w:sz w:val="28"/>
          <w:szCs w:val="28"/>
        </w:rPr>
        <w:t>16.08.2019 №250-С</w:t>
      </w:r>
      <w:r w:rsidRPr="00B13803">
        <w:rPr>
          <w:sz w:val="28"/>
          <w:szCs w:val="28"/>
        </w:rPr>
        <w:t>).</w:t>
      </w:r>
    </w:p>
    <w:p w:rsidR="009B126C" w:rsidRDefault="009B126C" w:rsidP="006611E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требования ст.264.2 БК РФ и ст.14 Положения о бюджетном процессе, в части утверждения и предоставления отчета об исполнении бюджета </w:t>
      </w:r>
      <w:r w:rsidR="00B13803">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Pr>
          <w:rFonts w:ascii="Times New Roman" w:hAnsi="Times New Roman" w:cs="Times New Roman"/>
          <w:sz w:val="28"/>
          <w:szCs w:val="28"/>
        </w:rPr>
        <w:t xml:space="preserve"> 2019 года соблюдены.</w:t>
      </w:r>
    </w:p>
    <w:p w:rsidR="00A27DDC" w:rsidRPr="005D1A4E" w:rsidRDefault="00A27DDC" w:rsidP="006611E3">
      <w:pPr>
        <w:pStyle w:val="a3"/>
        <w:ind w:firstLine="709"/>
        <w:jc w:val="both"/>
        <w:rPr>
          <w:rFonts w:ascii="Times New Roman" w:hAnsi="Times New Roman" w:cs="Times New Roman"/>
          <w:sz w:val="28"/>
          <w:szCs w:val="28"/>
        </w:rPr>
      </w:pPr>
      <w:r w:rsidRPr="005D1A4E">
        <w:rPr>
          <w:rFonts w:ascii="Times New Roman" w:hAnsi="Times New Roman" w:cs="Times New Roman"/>
          <w:sz w:val="28"/>
          <w:szCs w:val="28"/>
        </w:rPr>
        <w:t>В соответствии с п.</w:t>
      </w:r>
      <w:r w:rsidR="005E140C">
        <w:rPr>
          <w:rFonts w:ascii="Times New Roman" w:hAnsi="Times New Roman" w:cs="Times New Roman"/>
          <w:sz w:val="28"/>
          <w:szCs w:val="28"/>
        </w:rPr>
        <w:t>2</w:t>
      </w:r>
      <w:r w:rsidRPr="005D1A4E">
        <w:rPr>
          <w:rFonts w:ascii="Times New Roman" w:hAnsi="Times New Roman" w:cs="Times New Roman"/>
          <w:sz w:val="28"/>
          <w:szCs w:val="28"/>
        </w:rPr>
        <w:t xml:space="preserve"> ст.14 Положения о бюджетном процессе одновременно с отчетом об исполнении бюджета предоставлена пояснительная записка к нему.</w:t>
      </w:r>
    </w:p>
    <w:p w:rsidR="005D1A4E" w:rsidRPr="005D1A4E" w:rsidRDefault="005D1A4E" w:rsidP="006611E3">
      <w:pPr>
        <w:pStyle w:val="a3"/>
        <w:ind w:firstLine="709"/>
        <w:jc w:val="both"/>
        <w:rPr>
          <w:rFonts w:ascii="Times New Roman" w:hAnsi="Times New Roman"/>
          <w:sz w:val="28"/>
          <w:szCs w:val="28"/>
        </w:rPr>
      </w:pPr>
      <w:r w:rsidRPr="005D1A4E">
        <w:rPr>
          <w:rFonts w:ascii="Times New Roman" w:hAnsi="Times New Roman"/>
          <w:spacing w:val="-2"/>
          <w:sz w:val="28"/>
          <w:szCs w:val="28"/>
        </w:rPr>
        <w:t>Отдельными приложениями к распоряжению</w:t>
      </w:r>
      <w:r>
        <w:rPr>
          <w:rFonts w:ascii="Times New Roman" w:hAnsi="Times New Roman"/>
          <w:spacing w:val="-2"/>
          <w:sz w:val="28"/>
          <w:szCs w:val="28"/>
        </w:rPr>
        <w:t xml:space="preserve"> от </w:t>
      </w:r>
      <w:r w:rsidR="005E140C">
        <w:rPr>
          <w:rFonts w:ascii="Times New Roman" w:hAnsi="Times New Roman"/>
          <w:spacing w:val="-2"/>
          <w:sz w:val="28"/>
          <w:szCs w:val="28"/>
        </w:rPr>
        <w:t>09.08.2019 №26-р</w:t>
      </w:r>
      <w:r w:rsidRPr="005D1A4E">
        <w:rPr>
          <w:rFonts w:ascii="Times New Roman" w:hAnsi="Times New Roman"/>
          <w:spacing w:val="-2"/>
          <w:sz w:val="28"/>
          <w:szCs w:val="28"/>
        </w:rPr>
        <w:t xml:space="preserve"> «Об исполнении бюджета </w:t>
      </w:r>
      <w:r w:rsidR="000A3C21">
        <w:rPr>
          <w:rFonts w:ascii="Times New Roman" w:hAnsi="Times New Roman"/>
          <w:spacing w:val="-2"/>
          <w:sz w:val="28"/>
          <w:szCs w:val="28"/>
        </w:rPr>
        <w:t>Андрейковского</w:t>
      </w:r>
      <w:r>
        <w:rPr>
          <w:rFonts w:ascii="Times New Roman" w:hAnsi="Times New Roman"/>
          <w:spacing w:val="-2"/>
          <w:sz w:val="28"/>
          <w:szCs w:val="28"/>
        </w:rPr>
        <w:t xml:space="preserve"> сельского</w:t>
      </w:r>
      <w:r w:rsidRPr="005D1A4E">
        <w:rPr>
          <w:rFonts w:ascii="Times New Roman" w:hAnsi="Times New Roman"/>
          <w:spacing w:val="-2"/>
          <w:sz w:val="28"/>
          <w:szCs w:val="28"/>
        </w:rPr>
        <w:t xml:space="preserve"> поселения Вяземского района Смоленской области за </w:t>
      </w:r>
      <w:r w:rsidR="000A3C21">
        <w:rPr>
          <w:rFonts w:ascii="Times New Roman" w:hAnsi="Times New Roman"/>
          <w:spacing w:val="-2"/>
          <w:sz w:val="28"/>
          <w:szCs w:val="28"/>
        </w:rPr>
        <w:t>полугодие</w:t>
      </w:r>
      <w:r>
        <w:rPr>
          <w:rFonts w:ascii="Times New Roman" w:hAnsi="Times New Roman"/>
          <w:spacing w:val="-2"/>
          <w:sz w:val="28"/>
          <w:szCs w:val="28"/>
        </w:rPr>
        <w:t xml:space="preserve"> 2019</w:t>
      </w:r>
      <w:r w:rsidRPr="005D1A4E">
        <w:rPr>
          <w:rFonts w:ascii="Times New Roman" w:hAnsi="Times New Roman"/>
          <w:spacing w:val="-2"/>
          <w:sz w:val="28"/>
          <w:szCs w:val="28"/>
        </w:rPr>
        <w:t xml:space="preserve"> года</w:t>
      </w:r>
      <w:r w:rsidRPr="005D1A4E">
        <w:rPr>
          <w:rFonts w:ascii="Times New Roman" w:hAnsi="Times New Roman"/>
          <w:sz w:val="28"/>
          <w:szCs w:val="28"/>
        </w:rPr>
        <w:t>» предоставлены:</w:t>
      </w:r>
    </w:p>
    <w:p w:rsidR="005D1A4E" w:rsidRPr="005D1A4E" w:rsidRDefault="005D1A4E" w:rsidP="006611E3">
      <w:pPr>
        <w:pStyle w:val="a3"/>
        <w:ind w:firstLine="709"/>
        <w:jc w:val="both"/>
        <w:rPr>
          <w:rFonts w:ascii="Times New Roman" w:hAnsi="Times New Roman"/>
          <w:sz w:val="28"/>
          <w:szCs w:val="28"/>
        </w:rPr>
      </w:pPr>
      <w:r w:rsidRPr="005D1A4E">
        <w:rPr>
          <w:rFonts w:ascii="Times New Roman" w:hAnsi="Times New Roman"/>
          <w:sz w:val="28"/>
          <w:szCs w:val="28"/>
        </w:rPr>
        <w:t xml:space="preserve">- доходы бюджета </w:t>
      </w:r>
      <w:r w:rsidR="000A3C21">
        <w:rPr>
          <w:rFonts w:ascii="Times New Roman" w:hAnsi="Times New Roman"/>
          <w:sz w:val="28"/>
          <w:szCs w:val="28"/>
        </w:rPr>
        <w:t>Андрейковского</w:t>
      </w:r>
      <w:r>
        <w:rPr>
          <w:rFonts w:ascii="Times New Roman" w:hAnsi="Times New Roman"/>
          <w:sz w:val="28"/>
          <w:szCs w:val="28"/>
        </w:rPr>
        <w:t xml:space="preserve"> сельского поселения Вяземского района Смоленской области</w:t>
      </w:r>
      <w:r w:rsidRPr="005D1A4E">
        <w:rPr>
          <w:rFonts w:ascii="Times New Roman" w:hAnsi="Times New Roman"/>
          <w:sz w:val="28"/>
          <w:szCs w:val="28"/>
        </w:rPr>
        <w:t xml:space="preserve"> </w:t>
      </w:r>
      <w:r w:rsidR="005E140C">
        <w:rPr>
          <w:rFonts w:ascii="Times New Roman" w:hAnsi="Times New Roman"/>
          <w:sz w:val="28"/>
          <w:szCs w:val="28"/>
        </w:rPr>
        <w:t xml:space="preserve">за 1 полугодие 2019 года </w:t>
      </w:r>
      <w:r w:rsidR="005E140C" w:rsidRPr="005D1A4E">
        <w:rPr>
          <w:rFonts w:ascii="Times New Roman" w:hAnsi="Times New Roman"/>
          <w:sz w:val="28"/>
          <w:szCs w:val="28"/>
        </w:rPr>
        <w:t>по кодам классификации доходов бюджет</w:t>
      </w:r>
      <w:r w:rsidR="006A1427">
        <w:rPr>
          <w:rFonts w:ascii="Times New Roman" w:hAnsi="Times New Roman"/>
          <w:sz w:val="28"/>
          <w:szCs w:val="28"/>
        </w:rPr>
        <w:t>ов</w:t>
      </w:r>
      <w:r w:rsidR="005E140C">
        <w:rPr>
          <w:rFonts w:ascii="Times New Roman" w:hAnsi="Times New Roman"/>
          <w:sz w:val="28"/>
          <w:szCs w:val="28"/>
        </w:rPr>
        <w:t xml:space="preserve"> </w:t>
      </w:r>
      <w:r w:rsidRPr="005D1A4E">
        <w:rPr>
          <w:rFonts w:ascii="Times New Roman" w:hAnsi="Times New Roman"/>
          <w:sz w:val="28"/>
          <w:szCs w:val="28"/>
        </w:rPr>
        <w:t>(Приложение №1);</w:t>
      </w:r>
    </w:p>
    <w:p w:rsidR="005D1A4E" w:rsidRPr="005D1A4E" w:rsidRDefault="005D1A4E" w:rsidP="006611E3">
      <w:pPr>
        <w:pStyle w:val="a3"/>
        <w:ind w:firstLine="709"/>
        <w:jc w:val="both"/>
        <w:rPr>
          <w:rFonts w:ascii="Times New Roman" w:hAnsi="Times New Roman"/>
          <w:sz w:val="28"/>
          <w:szCs w:val="28"/>
        </w:rPr>
      </w:pPr>
      <w:r w:rsidRPr="005D1A4E">
        <w:rPr>
          <w:rFonts w:ascii="Times New Roman" w:hAnsi="Times New Roman"/>
          <w:sz w:val="28"/>
          <w:szCs w:val="28"/>
        </w:rPr>
        <w:lastRenderedPageBreak/>
        <w:t xml:space="preserve">- расходы бюджета </w:t>
      </w:r>
      <w:r w:rsidR="006A1427">
        <w:rPr>
          <w:rFonts w:ascii="Times New Roman" w:hAnsi="Times New Roman"/>
          <w:sz w:val="28"/>
          <w:szCs w:val="28"/>
        </w:rPr>
        <w:t>Андрейковского сельского поселения Вяземского района Смоленской области</w:t>
      </w:r>
      <w:r w:rsidR="006A1427" w:rsidRPr="005D1A4E">
        <w:rPr>
          <w:rFonts w:ascii="Times New Roman" w:hAnsi="Times New Roman"/>
          <w:sz w:val="28"/>
          <w:szCs w:val="28"/>
        </w:rPr>
        <w:t xml:space="preserve"> </w:t>
      </w:r>
      <w:r w:rsidR="006A1427">
        <w:rPr>
          <w:rFonts w:ascii="Times New Roman" w:hAnsi="Times New Roman"/>
          <w:sz w:val="28"/>
          <w:szCs w:val="28"/>
        </w:rPr>
        <w:t xml:space="preserve">за 1 полугодие 2019 года </w:t>
      </w:r>
      <w:r w:rsidRPr="005D1A4E">
        <w:rPr>
          <w:rFonts w:ascii="Times New Roman" w:hAnsi="Times New Roman"/>
          <w:sz w:val="28"/>
          <w:szCs w:val="28"/>
        </w:rPr>
        <w:t>по ведомственной структуре расходов (Приложение №2);</w:t>
      </w:r>
    </w:p>
    <w:p w:rsidR="005D1A4E" w:rsidRPr="005D1A4E" w:rsidRDefault="005D1A4E" w:rsidP="006611E3">
      <w:pPr>
        <w:pStyle w:val="a3"/>
        <w:ind w:firstLine="709"/>
        <w:jc w:val="both"/>
        <w:rPr>
          <w:rFonts w:ascii="Times New Roman" w:hAnsi="Times New Roman"/>
          <w:sz w:val="28"/>
          <w:szCs w:val="28"/>
        </w:rPr>
      </w:pPr>
      <w:r w:rsidRPr="005D1A4E">
        <w:rPr>
          <w:rFonts w:ascii="Times New Roman" w:hAnsi="Times New Roman"/>
          <w:sz w:val="28"/>
          <w:szCs w:val="28"/>
        </w:rPr>
        <w:t xml:space="preserve">- расходы бюджета </w:t>
      </w:r>
      <w:r w:rsidR="006A1427">
        <w:rPr>
          <w:rFonts w:ascii="Times New Roman" w:hAnsi="Times New Roman"/>
          <w:sz w:val="28"/>
          <w:szCs w:val="28"/>
        </w:rPr>
        <w:t>Андрейковского сельского поселения Вяземского района Смоленской области</w:t>
      </w:r>
      <w:r w:rsidR="006A1427" w:rsidRPr="005D1A4E">
        <w:rPr>
          <w:rFonts w:ascii="Times New Roman" w:hAnsi="Times New Roman"/>
          <w:sz w:val="28"/>
          <w:szCs w:val="28"/>
        </w:rPr>
        <w:t xml:space="preserve"> </w:t>
      </w:r>
      <w:r w:rsidR="006A1427">
        <w:rPr>
          <w:rFonts w:ascii="Times New Roman" w:hAnsi="Times New Roman"/>
          <w:sz w:val="28"/>
          <w:szCs w:val="28"/>
        </w:rPr>
        <w:t xml:space="preserve">за 1 полугодие 2019 года </w:t>
      </w:r>
      <w:r w:rsidRPr="005D1A4E">
        <w:rPr>
          <w:rFonts w:ascii="Times New Roman" w:hAnsi="Times New Roman"/>
          <w:sz w:val="28"/>
          <w:szCs w:val="28"/>
        </w:rPr>
        <w:t>по разделам и подраздела</w:t>
      </w:r>
      <w:r w:rsidR="006A1427">
        <w:rPr>
          <w:rFonts w:ascii="Times New Roman" w:hAnsi="Times New Roman"/>
          <w:sz w:val="28"/>
          <w:szCs w:val="28"/>
        </w:rPr>
        <w:t>м классификации расходов бюджетов</w:t>
      </w:r>
      <w:r w:rsidRPr="005D1A4E">
        <w:rPr>
          <w:rFonts w:ascii="Times New Roman" w:hAnsi="Times New Roman"/>
          <w:sz w:val="28"/>
          <w:szCs w:val="28"/>
        </w:rPr>
        <w:t xml:space="preserve"> (Приложение №3);</w:t>
      </w:r>
    </w:p>
    <w:p w:rsidR="005D1A4E" w:rsidRDefault="005D1A4E" w:rsidP="006611E3">
      <w:pPr>
        <w:pStyle w:val="a3"/>
        <w:ind w:firstLine="709"/>
        <w:jc w:val="both"/>
        <w:rPr>
          <w:rFonts w:ascii="Times New Roman" w:hAnsi="Times New Roman"/>
          <w:sz w:val="28"/>
          <w:szCs w:val="28"/>
        </w:rPr>
      </w:pPr>
      <w:r w:rsidRPr="005D1A4E">
        <w:rPr>
          <w:rFonts w:ascii="Times New Roman" w:hAnsi="Times New Roman"/>
          <w:sz w:val="28"/>
          <w:szCs w:val="28"/>
        </w:rPr>
        <w:t xml:space="preserve">- источники финансирования дефицита бюджета </w:t>
      </w:r>
      <w:r w:rsidR="006A1427">
        <w:rPr>
          <w:rFonts w:ascii="Times New Roman" w:hAnsi="Times New Roman"/>
          <w:sz w:val="28"/>
          <w:szCs w:val="28"/>
        </w:rPr>
        <w:t>Андрейковского сельского поселения Вяземского района Смоленской области</w:t>
      </w:r>
      <w:r w:rsidR="006A1427" w:rsidRPr="005D1A4E">
        <w:rPr>
          <w:rFonts w:ascii="Times New Roman" w:hAnsi="Times New Roman"/>
          <w:sz w:val="28"/>
          <w:szCs w:val="28"/>
        </w:rPr>
        <w:t xml:space="preserve"> </w:t>
      </w:r>
      <w:r w:rsidR="006A1427">
        <w:rPr>
          <w:rFonts w:ascii="Times New Roman" w:hAnsi="Times New Roman"/>
          <w:sz w:val="28"/>
          <w:szCs w:val="28"/>
        </w:rPr>
        <w:t xml:space="preserve">за 1 полугодие 2019 года </w:t>
      </w:r>
      <w:r w:rsidRPr="005D1A4E">
        <w:rPr>
          <w:rFonts w:ascii="Times New Roman" w:hAnsi="Times New Roman"/>
          <w:sz w:val="28"/>
          <w:szCs w:val="28"/>
        </w:rPr>
        <w:t>по кодам классификации ис</w:t>
      </w:r>
      <w:r w:rsidR="006A1427">
        <w:rPr>
          <w:rFonts w:ascii="Times New Roman" w:hAnsi="Times New Roman"/>
          <w:sz w:val="28"/>
          <w:szCs w:val="28"/>
        </w:rPr>
        <w:t>точников финансирования дефицитов бюджетов</w:t>
      </w:r>
      <w:r w:rsidRPr="005D1A4E">
        <w:rPr>
          <w:rFonts w:ascii="Times New Roman" w:hAnsi="Times New Roman"/>
          <w:sz w:val="28"/>
          <w:szCs w:val="28"/>
        </w:rPr>
        <w:t xml:space="preserve"> (Приложение №4).</w:t>
      </w:r>
    </w:p>
    <w:p w:rsidR="00F223B9" w:rsidRDefault="0081356B" w:rsidP="00F223B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Замечания к распоряжению Администрации </w:t>
      </w:r>
      <w:r>
        <w:rPr>
          <w:rFonts w:ascii="Times New Roman" w:hAnsi="Times New Roman" w:cs="Times New Roman"/>
          <w:sz w:val="28"/>
          <w:szCs w:val="28"/>
        </w:rPr>
        <w:t xml:space="preserve">Андрейковского сельского поселения Вяземского района </w:t>
      </w:r>
      <w:r>
        <w:rPr>
          <w:rFonts w:ascii="Times New Roman" w:hAnsi="Times New Roman" w:cs="Times New Roman"/>
          <w:sz w:val="28"/>
          <w:szCs w:val="28"/>
        </w:rPr>
        <w:t xml:space="preserve">Смоленской области от </w:t>
      </w:r>
      <w:r>
        <w:rPr>
          <w:rFonts w:ascii="Times New Roman" w:hAnsi="Times New Roman" w:cs="Times New Roman"/>
          <w:sz w:val="28"/>
          <w:szCs w:val="28"/>
        </w:rPr>
        <w:t>09.08.2019 №26-р</w:t>
      </w:r>
      <w:r w:rsidR="00F223B9">
        <w:rPr>
          <w:rFonts w:ascii="Times New Roman" w:hAnsi="Times New Roman" w:cs="Times New Roman"/>
          <w:sz w:val="28"/>
          <w:szCs w:val="28"/>
        </w:rPr>
        <w:t>:</w:t>
      </w:r>
    </w:p>
    <w:p w:rsidR="0081356B" w:rsidRDefault="00F223B9" w:rsidP="00F223B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356B">
        <w:rPr>
          <w:rFonts w:ascii="Times New Roman" w:hAnsi="Times New Roman" w:cs="Times New Roman"/>
          <w:sz w:val="28"/>
          <w:szCs w:val="28"/>
        </w:rPr>
        <w:t>в преамбуле распоряжения Администрации от 09.08.2019 №26-р</w:t>
      </w:r>
      <w:r w:rsidR="0081356B">
        <w:rPr>
          <w:rFonts w:ascii="Times New Roman" w:hAnsi="Times New Roman" w:cs="Times New Roman"/>
          <w:sz w:val="28"/>
          <w:szCs w:val="28"/>
        </w:rPr>
        <w:t xml:space="preserve"> </w:t>
      </w:r>
      <w:r w:rsidR="0081356B">
        <w:rPr>
          <w:rFonts w:ascii="Times New Roman" w:hAnsi="Times New Roman" w:cs="Times New Roman"/>
          <w:sz w:val="28"/>
          <w:szCs w:val="28"/>
        </w:rPr>
        <w:t xml:space="preserve">указано: «Об </w:t>
      </w:r>
      <w:r w:rsidR="0081356B">
        <w:rPr>
          <w:rFonts w:ascii="Times New Roman" w:hAnsi="Times New Roman" w:cs="Times New Roman"/>
          <w:sz w:val="28"/>
          <w:szCs w:val="28"/>
        </w:rPr>
        <w:t>исполнении бюджета Андрейковского сельского поселения Вяземского района Смоленской области</w:t>
      </w:r>
      <w:r w:rsidR="0081356B">
        <w:rPr>
          <w:rFonts w:ascii="Times New Roman" w:hAnsi="Times New Roman" w:cs="Times New Roman"/>
          <w:sz w:val="28"/>
          <w:szCs w:val="28"/>
        </w:rPr>
        <w:t xml:space="preserve"> за</w:t>
      </w:r>
      <w:r w:rsidR="0081356B" w:rsidRPr="004A08A5">
        <w:rPr>
          <w:rFonts w:ascii="Times New Roman" w:hAnsi="Times New Roman" w:cs="Times New Roman"/>
          <w:b/>
          <w:sz w:val="28"/>
          <w:szCs w:val="28"/>
        </w:rPr>
        <w:t xml:space="preserve"> 1 полугодие </w:t>
      </w:r>
      <w:r w:rsidR="0081356B">
        <w:rPr>
          <w:rFonts w:ascii="Times New Roman" w:hAnsi="Times New Roman" w:cs="Times New Roman"/>
          <w:sz w:val="28"/>
          <w:szCs w:val="28"/>
        </w:rPr>
        <w:t>2019 года».</w:t>
      </w:r>
    </w:p>
    <w:p w:rsidR="0081356B" w:rsidRDefault="0081356B" w:rsidP="0081356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A08A5">
        <w:rPr>
          <w:rFonts w:ascii="Times New Roman" w:hAnsi="Times New Roman" w:cs="Times New Roman"/>
          <w:sz w:val="28"/>
          <w:szCs w:val="28"/>
        </w:rPr>
        <w:t xml:space="preserve">соответствии с п.5 ст.264.2 БК РФ отчет об исполнении федерального бюджета, бюджета субъекта Российской Федерации, местного бюджета за первый квартал, </w:t>
      </w:r>
      <w:r w:rsidRPr="004A08A5">
        <w:rPr>
          <w:rFonts w:ascii="Times New Roman" w:hAnsi="Times New Roman" w:cs="Times New Roman"/>
          <w:b/>
          <w:sz w:val="28"/>
          <w:szCs w:val="28"/>
        </w:rPr>
        <w:t>полугодие</w:t>
      </w:r>
      <w:r w:rsidRPr="004A08A5">
        <w:rPr>
          <w:rFonts w:ascii="Times New Roman" w:hAnsi="Times New Roman" w:cs="Times New Roman"/>
          <w:sz w:val="28"/>
          <w:szCs w:val="28"/>
        </w:rPr>
        <w:t xml:space="preserve">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81356B" w:rsidRDefault="0081356B" w:rsidP="0081356B">
      <w:pPr>
        <w:pStyle w:val="a3"/>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w:t>
      </w:r>
      <w:r w:rsidR="004B5CA8">
        <w:rPr>
          <w:rFonts w:ascii="Times New Roman" w:hAnsi="Times New Roman" w:cs="Times New Roman"/>
          <w:sz w:val="28"/>
          <w:szCs w:val="28"/>
        </w:rPr>
        <w:t xml:space="preserve">1 </w:t>
      </w:r>
      <w:r>
        <w:rPr>
          <w:rFonts w:ascii="Times New Roman" w:hAnsi="Times New Roman" w:cs="Times New Roman"/>
          <w:sz w:val="28"/>
          <w:szCs w:val="28"/>
        </w:rPr>
        <w:t xml:space="preserve">ст.14 Положения о бюджетном процессе </w:t>
      </w:r>
      <w:r w:rsidR="004B5CA8">
        <w:rPr>
          <w:rFonts w:ascii="Times New Roman" w:hAnsi="Times New Roman" w:cs="Times New Roman"/>
          <w:sz w:val="28"/>
          <w:szCs w:val="28"/>
        </w:rPr>
        <w:t xml:space="preserve">отчеты </w:t>
      </w:r>
      <w:r>
        <w:rPr>
          <w:rFonts w:ascii="Times New Roman" w:hAnsi="Times New Roman" w:cs="Times New Roman"/>
          <w:sz w:val="28"/>
          <w:szCs w:val="28"/>
        </w:rPr>
        <w:t xml:space="preserve">об исполнении бюджета поселения за первый квартал, </w:t>
      </w:r>
      <w:r w:rsidRPr="0031329E">
        <w:rPr>
          <w:rFonts w:ascii="Times New Roman" w:hAnsi="Times New Roman" w:cs="Times New Roman"/>
          <w:b/>
          <w:sz w:val="28"/>
          <w:szCs w:val="28"/>
        </w:rPr>
        <w:t>полугодие</w:t>
      </w:r>
      <w:r>
        <w:rPr>
          <w:rFonts w:ascii="Times New Roman" w:hAnsi="Times New Roman" w:cs="Times New Roman"/>
          <w:sz w:val="28"/>
          <w:szCs w:val="28"/>
        </w:rPr>
        <w:t xml:space="preserve"> и девять месяцев текущего финансового года </w:t>
      </w:r>
      <w:r w:rsidR="004B5CA8">
        <w:rPr>
          <w:rFonts w:ascii="Times New Roman" w:hAnsi="Times New Roman" w:cs="Times New Roman"/>
          <w:sz w:val="28"/>
          <w:szCs w:val="28"/>
        </w:rPr>
        <w:t>утверждаются распоряжением Администрации поселения не позднее 15 числа второго месяца, следующего за отчетным периодом.</w:t>
      </w:r>
    </w:p>
    <w:p w:rsidR="0081356B" w:rsidRDefault="0081356B" w:rsidP="0081356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4B5CA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необходимо утверждать отчет об исполнении бюджета </w:t>
      </w:r>
      <w:r w:rsidR="004B5CA8">
        <w:rPr>
          <w:rFonts w:ascii="Times New Roman" w:hAnsi="Times New Roman" w:cs="Times New Roman"/>
          <w:sz w:val="28"/>
          <w:szCs w:val="28"/>
        </w:rPr>
        <w:t>п</w:t>
      </w:r>
      <w:r>
        <w:rPr>
          <w:rFonts w:ascii="Times New Roman" w:hAnsi="Times New Roman" w:cs="Times New Roman"/>
          <w:sz w:val="28"/>
          <w:szCs w:val="28"/>
        </w:rPr>
        <w:t xml:space="preserve">оселения за </w:t>
      </w:r>
      <w:r w:rsidR="00F53BDB">
        <w:rPr>
          <w:rFonts w:ascii="Times New Roman" w:hAnsi="Times New Roman" w:cs="Times New Roman"/>
          <w:sz w:val="28"/>
          <w:szCs w:val="28"/>
        </w:rPr>
        <w:t>«</w:t>
      </w:r>
      <w:r w:rsidRPr="0031329E">
        <w:rPr>
          <w:rFonts w:ascii="Times New Roman" w:hAnsi="Times New Roman" w:cs="Times New Roman"/>
          <w:b/>
          <w:sz w:val="28"/>
          <w:szCs w:val="28"/>
        </w:rPr>
        <w:t>полугодие</w:t>
      </w:r>
      <w:r w:rsidR="00F53BDB">
        <w:rPr>
          <w:rFonts w:ascii="Times New Roman" w:hAnsi="Times New Roman" w:cs="Times New Roman"/>
          <w:b/>
          <w:sz w:val="28"/>
          <w:szCs w:val="28"/>
        </w:rPr>
        <w:t>»</w:t>
      </w:r>
      <w:r>
        <w:rPr>
          <w:rFonts w:ascii="Times New Roman" w:hAnsi="Times New Roman" w:cs="Times New Roman"/>
          <w:sz w:val="28"/>
          <w:szCs w:val="28"/>
        </w:rPr>
        <w:t>,</w:t>
      </w:r>
      <w:r w:rsidRPr="0031329E">
        <w:rPr>
          <w:rFonts w:ascii="Times New Roman" w:hAnsi="Times New Roman" w:cs="Times New Roman"/>
          <w:sz w:val="28"/>
          <w:szCs w:val="28"/>
        </w:rPr>
        <w:t xml:space="preserve"> как предусмотрено Бюджетным кодексом Р</w:t>
      </w:r>
      <w:r>
        <w:rPr>
          <w:rFonts w:ascii="Times New Roman" w:hAnsi="Times New Roman" w:cs="Times New Roman"/>
          <w:sz w:val="28"/>
          <w:szCs w:val="28"/>
        </w:rPr>
        <w:t>оссийской Федерации</w:t>
      </w:r>
      <w:r w:rsidRPr="0031329E">
        <w:rPr>
          <w:rFonts w:ascii="Times New Roman" w:hAnsi="Times New Roman" w:cs="Times New Roman"/>
          <w:sz w:val="28"/>
          <w:szCs w:val="28"/>
        </w:rPr>
        <w:t xml:space="preserve"> и</w:t>
      </w:r>
      <w:r>
        <w:rPr>
          <w:rFonts w:ascii="Times New Roman" w:hAnsi="Times New Roman" w:cs="Times New Roman"/>
          <w:b/>
          <w:sz w:val="28"/>
          <w:szCs w:val="28"/>
        </w:rPr>
        <w:t xml:space="preserve"> </w:t>
      </w:r>
      <w:r w:rsidRPr="0031329E">
        <w:rPr>
          <w:rFonts w:ascii="Times New Roman" w:hAnsi="Times New Roman" w:cs="Times New Roman"/>
          <w:sz w:val="28"/>
          <w:szCs w:val="28"/>
        </w:rPr>
        <w:t>Положением о бюджетном процессе</w:t>
      </w:r>
      <w:r>
        <w:rPr>
          <w:rFonts w:ascii="Times New Roman" w:hAnsi="Times New Roman" w:cs="Times New Roman"/>
          <w:sz w:val="28"/>
          <w:szCs w:val="28"/>
        </w:rPr>
        <w:t xml:space="preserve">, а не «за </w:t>
      </w:r>
      <w:r w:rsidRPr="0031329E">
        <w:rPr>
          <w:rFonts w:ascii="Times New Roman" w:hAnsi="Times New Roman" w:cs="Times New Roman"/>
          <w:b/>
          <w:sz w:val="28"/>
          <w:szCs w:val="28"/>
        </w:rPr>
        <w:t xml:space="preserve">1 полугодие </w:t>
      </w:r>
      <w:r>
        <w:rPr>
          <w:rFonts w:ascii="Times New Roman" w:hAnsi="Times New Roman" w:cs="Times New Roman"/>
          <w:sz w:val="28"/>
          <w:szCs w:val="28"/>
        </w:rPr>
        <w:t>2019 года»</w:t>
      </w:r>
      <w:r w:rsidRPr="0031329E">
        <w:rPr>
          <w:rFonts w:ascii="Times New Roman" w:hAnsi="Times New Roman" w:cs="Times New Roman"/>
          <w:sz w:val="28"/>
          <w:szCs w:val="28"/>
        </w:rPr>
        <w:t>.</w:t>
      </w:r>
    </w:p>
    <w:p w:rsidR="00D31769" w:rsidRDefault="00D31769" w:rsidP="006611E3">
      <w:pPr>
        <w:ind w:firstLine="709"/>
        <w:jc w:val="center"/>
        <w:rPr>
          <w:b/>
          <w:color w:val="000000"/>
          <w:sz w:val="28"/>
          <w:szCs w:val="28"/>
        </w:rPr>
      </w:pPr>
    </w:p>
    <w:p w:rsidR="008F3A56" w:rsidRPr="005B5697" w:rsidRDefault="008F3A56" w:rsidP="006611E3">
      <w:pPr>
        <w:ind w:firstLine="709"/>
        <w:jc w:val="center"/>
        <w:rPr>
          <w:b/>
          <w:sz w:val="28"/>
          <w:szCs w:val="28"/>
        </w:rPr>
      </w:pPr>
      <w:r>
        <w:rPr>
          <w:b/>
          <w:color w:val="000000"/>
          <w:sz w:val="28"/>
          <w:szCs w:val="28"/>
        </w:rPr>
        <w:t>1</w:t>
      </w:r>
      <w:r w:rsidRPr="00831E35">
        <w:rPr>
          <w:b/>
          <w:color w:val="000000"/>
          <w:sz w:val="28"/>
          <w:szCs w:val="28"/>
        </w:rPr>
        <w:t xml:space="preserve">. Установление законности, степени полноты и достоверности, представленной бюджетной отчётности </w:t>
      </w:r>
      <w:r w:rsidR="00C952E0">
        <w:rPr>
          <w:b/>
          <w:color w:val="000000"/>
          <w:sz w:val="28"/>
          <w:szCs w:val="28"/>
        </w:rPr>
        <w:t>сельского</w:t>
      </w:r>
      <w:r w:rsidRPr="00831E35">
        <w:rPr>
          <w:b/>
          <w:color w:val="000000"/>
          <w:sz w:val="28"/>
          <w:szCs w:val="28"/>
        </w:rPr>
        <w:t xml:space="preserve"> поселения за </w:t>
      </w:r>
      <w:r w:rsidR="000A3C21">
        <w:rPr>
          <w:b/>
          <w:color w:val="000000"/>
          <w:sz w:val="28"/>
          <w:szCs w:val="28"/>
        </w:rPr>
        <w:t>полугодие</w:t>
      </w:r>
      <w:r>
        <w:rPr>
          <w:b/>
          <w:color w:val="000000"/>
          <w:sz w:val="28"/>
          <w:szCs w:val="28"/>
        </w:rPr>
        <w:t xml:space="preserve"> 2019</w:t>
      </w:r>
      <w:r w:rsidRPr="00831E35">
        <w:rPr>
          <w:b/>
          <w:color w:val="000000"/>
          <w:sz w:val="28"/>
          <w:szCs w:val="28"/>
        </w:rPr>
        <w:t xml:space="preserve"> год</w:t>
      </w:r>
      <w:r>
        <w:rPr>
          <w:b/>
          <w:color w:val="000000"/>
          <w:sz w:val="28"/>
          <w:szCs w:val="28"/>
        </w:rPr>
        <w:t>а</w:t>
      </w:r>
    </w:p>
    <w:p w:rsidR="008F3A56" w:rsidRDefault="008F3A56" w:rsidP="006611E3">
      <w:pPr>
        <w:pStyle w:val="a3"/>
        <w:ind w:firstLine="709"/>
        <w:jc w:val="both"/>
        <w:rPr>
          <w:rFonts w:ascii="Times New Roman" w:hAnsi="Times New Roman" w:cs="Times New Roman"/>
          <w:sz w:val="28"/>
          <w:szCs w:val="28"/>
        </w:rPr>
      </w:pPr>
    </w:p>
    <w:p w:rsidR="006A1427" w:rsidRDefault="00870F0D" w:rsidP="006611E3">
      <w:pPr>
        <w:ind w:firstLine="709"/>
        <w:jc w:val="both"/>
        <w:rPr>
          <w:sz w:val="28"/>
          <w:szCs w:val="28"/>
        </w:rPr>
      </w:pPr>
      <w:r w:rsidRPr="00F61EAB">
        <w:rPr>
          <w:sz w:val="28"/>
          <w:szCs w:val="28"/>
        </w:rPr>
        <w:t>На основании ст.</w:t>
      </w:r>
      <w:r>
        <w:rPr>
          <w:sz w:val="28"/>
          <w:szCs w:val="28"/>
        </w:rPr>
        <w:t>1</w:t>
      </w:r>
      <w:r w:rsidRPr="00F61EAB">
        <w:rPr>
          <w:sz w:val="28"/>
          <w:szCs w:val="28"/>
        </w:rPr>
        <w:t>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введенная приказом Министерства финансов Российской Федерации от 28.12.2010 №191н.</w:t>
      </w:r>
    </w:p>
    <w:p w:rsidR="00870F0D" w:rsidRPr="006A1427" w:rsidRDefault="00870F0D" w:rsidP="006611E3">
      <w:pPr>
        <w:ind w:firstLine="709"/>
        <w:jc w:val="both"/>
        <w:rPr>
          <w:sz w:val="28"/>
          <w:szCs w:val="28"/>
        </w:rPr>
      </w:pPr>
      <w:r w:rsidRPr="00F61EAB">
        <w:rPr>
          <w:color w:val="000000"/>
          <w:sz w:val="28"/>
          <w:szCs w:val="28"/>
        </w:rPr>
        <w:lastRenderedPageBreak/>
        <w:t xml:space="preserve">Одним из направлений проверки бюджетной отчетности </w:t>
      </w:r>
      <w:r w:rsidR="006A1427">
        <w:rPr>
          <w:color w:val="000000"/>
          <w:sz w:val="28"/>
          <w:szCs w:val="28"/>
        </w:rPr>
        <w:t xml:space="preserve">за полугодие 2019 года </w:t>
      </w:r>
      <w:r w:rsidRPr="00F61EAB">
        <w:rPr>
          <w:color w:val="000000"/>
          <w:sz w:val="28"/>
          <w:szCs w:val="28"/>
        </w:rPr>
        <w:t xml:space="preserve">является проверка </w:t>
      </w:r>
      <w:r w:rsidR="006A1427">
        <w:rPr>
          <w:color w:val="000000"/>
          <w:sz w:val="28"/>
          <w:szCs w:val="28"/>
        </w:rPr>
        <w:t xml:space="preserve">её </w:t>
      </w:r>
      <w:r w:rsidRPr="00F61EAB">
        <w:rPr>
          <w:color w:val="000000"/>
          <w:sz w:val="28"/>
          <w:szCs w:val="28"/>
        </w:rPr>
        <w:t xml:space="preserve">соответствия </w:t>
      </w:r>
      <w:r w:rsidR="006A1427">
        <w:rPr>
          <w:color w:val="000000"/>
          <w:sz w:val="28"/>
          <w:szCs w:val="28"/>
        </w:rPr>
        <w:t xml:space="preserve">требованиям </w:t>
      </w:r>
      <w:r w:rsidRPr="00F61EAB">
        <w:rPr>
          <w:color w:val="000000"/>
          <w:sz w:val="28"/>
          <w:szCs w:val="28"/>
        </w:rPr>
        <w:t>приказ</w:t>
      </w:r>
      <w:r w:rsidR="006A1427">
        <w:rPr>
          <w:color w:val="000000"/>
          <w:sz w:val="28"/>
          <w:szCs w:val="28"/>
        </w:rPr>
        <w:t>а</w:t>
      </w:r>
      <w:r w:rsidRPr="00F61EAB">
        <w:rPr>
          <w:color w:val="000000"/>
          <w:sz w:val="28"/>
          <w:szCs w:val="28"/>
        </w:rPr>
        <w:t xml:space="preserve">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color w:val="000000"/>
          <w:sz w:val="28"/>
          <w:szCs w:val="28"/>
        </w:rPr>
        <w:t>й системы Российской Федерации»</w:t>
      </w:r>
      <w:r w:rsidR="009029AA">
        <w:rPr>
          <w:color w:val="000000"/>
          <w:sz w:val="28"/>
          <w:szCs w:val="28"/>
        </w:rPr>
        <w:t>.</w:t>
      </w:r>
    </w:p>
    <w:p w:rsidR="00870F0D" w:rsidRPr="0058235B" w:rsidRDefault="00870F0D" w:rsidP="006611E3">
      <w:pPr>
        <w:ind w:firstLine="709"/>
        <w:jc w:val="both"/>
        <w:rPr>
          <w:sz w:val="28"/>
          <w:szCs w:val="28"/>
        </w:rPr>
      </w:pPr>
      <w:r w:rsidRPr="00734713">
        <w:rPr>
          <w:sz w:val="28"/>
          <w:szCs w:val="28"/>
        </w:rPr>
        <w:t xml:space="preserve">При подготовке заключения проведена проверка соответствия полноты </w:t>
      </w:r>
      <w:r w:rsidRPr="0058235B">
        <w:rPr>
          <w:sz w:val="28"/>
          <w:szCs w:val="28"/>
        </w:rPr>
        <w:t xml:space="preserve">составления, оформления и предоставления </w:t>
      </w:r>
      <w:r w:rsidR="006A1427" w:rsidRPr="0058235B">
        <w:rPr>
          <w:sz w:val="28"/>
          <w:szCs w:val="28"/>
        </w:rPr>
        <w:t>полугодовой</w:t>
      </w:r>
      <w:r w:rsidRPr="0058235B">
        <w:rPr>
          <w:sz w:val="28"/>
          <w:szCs w:val="28"/>
        </w:rPr>
        <w:t xml:space="preserve"> бюджетной отчетности требованиям Инструкции №191н.</w:t>
      </w:r>
    </w:p>
    <w:p w:rsidR="00870F0D" w:rsidRPr="0058235B" w:rsidRDefault="00870F0D" w:rsidP="006611E3">
      <w:pPr>
        <w:ind w:firstLine="709"/>
        <w:jc w:val="both"/>
        <w:rPr>
          <w:sz w:val="28"/>
          <w:szCs w:val="28"/>
        </w:rPr>
      </w:pPr>
      <w:r w:rsidRPr="0058235B">
        <w:rPr>
          <w:sz w:val="28"/>
          <w:szCs w:val="28"/>
        </w:rPr>
        <w:t xml:space="preserve">В соответствии с </w:t>
      </w:r>
      <w:r w:rsidR="0058235B" w:rsidRPr="0058235B">
        <w:rPr>
          <w:sz w:val="28"/>
          <w:szCs w:val="28"/>
        </w:rPr>
        <w:t xml:space="preserve">п.11.1, </w:t>
      </w:r>
      <w:r w:rsidRPr="0058235B">
        <w:rPr>
          <w:sz w:val="28"/>
          <w:szCs w:val="28"/>
        </w:rPr>
        <w:t xml:space="preserve">п.11.2 Инструкции №191н в состав </w:t>
      </w:r>
      <w:r w:rsidR="007F27AF">
        <w:rPr>
          <w:sz w:val="28"/>
          <w:szCs w:val="28"/>
        </w:rPr>
        <w:t xml:space="preserve">полугодовой </w:t>
      </w:r>
      <w:r w:rsidRPr="0058235B">
        <w:rPr>
          <w:sz w:val="28"/>
          <w:szCs w:val="28"/>
        </w:rPr>
        <w:t>бюджетной отчетности включаются следующие формы отчетов:</w:t>
      </w:r>
    </w:p>
    <w:p w:rsidR="0058235B" w:rsidRDefault="0058235B" w:rsidP="006611E3">
      <w:pPr>
        <w:ind w:firstLine="709"/>
        <w:jc w:val="both"/>
        <w:rPr>
          <w:sz w:val="28"/>
          <w:szCs w:val="28"/>
        </w:rPr>
      </w:pPr>
      <w:r w:rsidRPr="00DA3851">
        <w:rPr>
          <w:sz w:val="28"/>
          <w:szCs w:val="28"/>
        </w:rPr>
        <w:t>ф. 0503140 - баланс по поступлениям и выбытиям бюджетных средств;</w:t>
      </w:r>
    </w:p>
    <w:p w:rsidR="0058235B" w:rsidRPr="00DA3851" w:rsidRDefault="0058235B" w:rsidP="006611E3">
      <w:pPr>
        <w:widowControl/>
        <w:ind w:firstLine="709"/>
        <w:jc w:val="both"/>
        <w:rPr>
          <w:rFonts w:eastAsiaTheme="minorHAnsi"/>
          <w:sz w:val="28"/>
          <w:szCs w:val="28"/>
          <w:lang w:eastAsia="en-US"/>
        </w:rPr>
      </w:pPr>
      <w:r w:rsidRPr="00DA3851">
        <w:rPr>
          <w:rFonts w:eastAsiaTheme="minorHAnsi"/>
          <w:sz w:val="28"/>
          <w:szCs w:val="28"/>
          <w:lang w:eastAsia="en-US"/>
        </w:rPr>
        <w:t>ф.0503184 - справка о суммах консолидируемых поступлений, подлежащих зачислению на счет бюджета;</w:t>
      </w:r>
    </w:p>
    <w:p w:rsidR="007F27AF" w:rsidRPr="00DA3851" w:rsidRDefault="007F27AF" w:rsidP="007F27AF">
      <w:pPr>
        <w:ind w:firstLine="709"/>
        <w:jc w:val="both"/>
        <w:rPr>
          <w:sz w:val="28"/>
          <w:szCs w:val="28"/>
        </w:rPr>
      </w:pPr>
      <w:r w:rsidRPr="00DA3851">
        <w:rPr>
          <w:sz w:val="28"/>
          <w:szCs w:val="28"/>
        </w:rPr>
        <w:t>ф. 0503125 - справка по консолидируемым расчетам;</w:t>
      </w:r>
    </w:p>
    <w:p w:rsidR="0058235B" w:rsidRPr="00DA3851" w:rsidRDefault="0058235B" w:rsidP="006611E3">
      <w:pPr>
        <w:ind w:firstLine="709"/>
        <w:jc w:val="both"/>
        <w:rPr>
          <w:sz w:val="28"/>
          <w:szCs w:val="28"/>
        </w:rPr>
      </w:pPr>
      <w:r w:rsidRPr="00DA3851">
        <w:rPr>
          <w:sz w:val="28"/>
          <w:szCs w:val="28"/>
        </w:rPr>
        <w:t>ф. 0503128 - о</w:t>
      </w:r>
      <w:r w:rsidRPr="00DA3851">
        <w:rPr>
          <w:rFonts w:eastAsiaTheme="minorHAnsi"/>
          <w:sz w:val="28"/>
          <w:szCs w:val="28"/>
          <w:lang w:eastAsia="en-US"/>
        </w:rPr>
        <w:t>тчет о бюджетных обязательствах;</w:t>
      </w:r>
    </w:p>
    <w:p w:rsidR="007F27AF" w:rsidRPr="00DA3851" w:rsidRDefault="007F27AF" w:rsidP="007F27AF">
      <w:pPr>
        <w:ind w:firstLine="709"/>
        <w:jc w:val="both"/>
        <w:rPr>
          <w:sz w:val="28"/>
          <w:szCs w:val="28"/>
        </w:rPr>
      </w:pPr>
      <w:r w:rsidRPr="00DA3851">
        <w:rPr>
          <w:sz w:val="28"/>
          <w:szCs w:val="28"/>
        </w:rPr>
        <w:t>ф. 0503123 - о</w:t>
      </w:r>
      <w:r w:rsidRPr="00DA3851">
        <w:rPr>
          <w:rFonts w:eastAsiaTheme="minorHAnsi"/>
          <w:sz w:val="28"/>
          <w:szCs w:val="28"/>
          <w:lang w:eastAsia="en-US"/>
        </w:rPr>
        <w:t>тчет о движении денежных средств;</w:t>
      </w:r>
    </w:p>
    <w:p w:rsidR="007F27AF" w:rsidRPr="00DA3851" w:rsidRDefault="007F27AF" w:rsidP="007F27AF">
      <w:pPr>
        <w:ind w:firstLine="709"/>
        <w:jc w:val="both"/>
        <w:rPr>
          <w:sz w:val="28"/>
          <w:szCs w:val="28"/>
        </w:rPr>
      </w:pPr>
      <w:r w:rsidRPr="00DA3851">
        <w:rPr>
          <w:sz w:val="28"/>
          <w:szCs w:val="28"/>
        </w:rPr>
        <w:t>ф. 0503117 - отчет об исполнении бюджета;</w:t>
      </w:r>
    </w:p>
    <w:p w:rsidR="0058235B" w:rsidRDefault="0058235B" w:rsidP="006611E3">
      <w:pPr>
        <w:ind w:firstLine="709"/>
        <w:jc w:val="both"/>
        <w:rPr>
          <w:sz w:val="28"/>
          <w:szCs w:val="28"/>
        </w:rPr>
      </w:pPr>
      <w:r w:rsidRPr="00DA3851">
        <w:rPr>
          <w:sz w:val="28"/>
          <w:szCs w:val="28"/>
        </w:rPr>
        <w:t>ф. 0503160 - Пояснительная записка.</w:t>
      </w:r>
    </w:p>
    <w:p w:rsidR="006611E3" w:rsidRDefault="00870F0D" w:rsidP="006611E3">
      <w:pPr>
        <w:ind w:firstLine="709"/>
        <w:jc w:val="both"/>
        <w:rPr>
          <w:sz w:val="28"/>
          <w:szCs w:val="28"/>
        </w:rPr>
      </w:pPr>
      <w:r>
        <w:rPr>
          <w:sz w:val="28"/>
          <w:szCs w:val="28"/>
        </w:rPr>
        <w:t>В соответствии с п.101 Инструкции №191н баланс по поступлениям и выбытиям бюджетных средств (ф. 0503140) формируется</w:t>
      </w:r>
      <w:r w:rsidR="006611E3">
        <w:rPr>
          <w:sz w:val="28"/>
          <w:szCs w:val="28"/>
        </w:rPr>
        <w:t xml:space="preserve"> ежемесячно финансовым органом.</w:t>
      </w:r>
    </w:p>
    <w:p w:rsidR="006611E3" w:rsidRDefault="00870F0D" w:rsidP="006611E3">
      <w:pPr>
        <w:ind w:firstLine="709"/>
        <w:jc w:val="both"/>
        <w:rPr>
          <w:rFonts w:eastAsiaTheme="minorHAnsi"/>
          <w:sz w:val="28"/>
          <w:szCs w:val="28"/>
          <w:lang w:eastAsia="en-US"/>
        </w:rPr>
      </w:pPr>
      <w:r>
        <w:rPr>
          <w:sz w:val="28"/>
          <w:szCs w:val="28"/>
        </w:rPr>
        <w:t>В соответствии с п.</w:t>
      </w:r>
      <w:r w:rsidR="006611E3">
        <w:rPr>
          <w:sz w:val="28"/>
          <w:szCs w:val="28"/>
        </w:rPr>
        <w:t>49</w:t>
      </w:r>
      <w:r>
        <w:rPr>
          <w:sz w:val="28"/>
          <w:szCs w:val="28"/>
        </w:rPr>
        <w:t xml:space="preserve"> Инструкции №191н </w:t>
      </w:r>
      <w:r w:rsidR="006611E3">
        <w:rPr>
          <w:sz w:val="28"/>
          <w:szCs w:val="28"/>
        </w:rPr>
        <w:t>с</w:t>
      </w:r>
      <w:r w:rsidR="006611E3">
        <w:rPr>
          <w:rFonts w:eastAsiaTheme="minorHAnsi"/>
          <w:sz w:val="28"/>
          <w:szCs w:val="28"/>
          <w:lang w:eastAsia="en-US"/>
        </w:rPr>
        <w:t>правка о суммах консолидируемых поступлений, подлежащих зачислению на счет бюджета   (ф. 0503184) ежемесячно составляется администратором доходов бюджета, администратором источников финансирования дефицита бюджета на основании данных о средствах бюджета,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для их распределения по соответствующим бюджетам бюджетной системы Российской Федерации и подлежащих зачислению на счета соответствующих бюджетов в следующем отчетном периоде.</w:t>
      </w:r>
    </w:p>
    <w:p w:rsidR="006611E3" w:rsidRDefault="006611E3" w:rsidP="006611E3">
      <w:pPr>
        <w:ind w:firstLine="709"/>
        <w:jc w:val="both"/>
        <w:rPr>
          <w:rFonts w:eastAsiaTheme="minorHAnsi"/>
          <w:sz w:val="28"/>
          <w:szCs w:val="28"/>
          <w:lang w:eastAsia="en-US"/>
        </w:rPr>
      </w:pPr>
      <w:r>
        <w:rPr>
          <w:sz w:val="28"/>
          <w:szCs w:val="28"/>
        </w:rPr>
        <w:t>В соответствии с п.68 Инструкции №191н</w:t>
      </w:r>
      <w:r>
        <w:rPr>
          <w:rFonts w:eastAsiaTheme="minorHAnsi"/>
          <w:sz w:val="28"/>
          <w:szCs w:val="28"/>
          <w:lang w:eastAsia="en-US"/>
        </w:rPr>
        <w:t xml:space="preserve"> отчет о бюджетных обязательствах (ф. 0503128) составляется главным распорядителем, распорядителем, получателем бюджетных средств, главным администратором, администратором, осуществляющим отдельные полномочия главного администратора, администратором источников финансирования дефицита бюджета, на основании данных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w:t>
      </w:r>
    </w:p>
    <w:p w:rsidR="006611E3" w:rsidRDefault="006611E3" w:rsidP="006611E3">
      <w:pPr>
        <w:ind w:firstLine="709"/>
        <w:jc w:val="both"/>
        <w:rPr>
          <w:rFonts w:eastAsiaTheme="minorHAnsi"/>
          <w:sz w:val="28"/>
          <w:szCs w:val="28"/>
          <w:lang w:eastAsia="en-US"/>
        </w:rPr>
      </w:pPr>
      <w:r>
        <w:rPr>
          <w:rFonts w:eastAsiaTheme="minorHAnsi"/>
          <w:sz w:val="28"/>
          <w:szCs w:val="28"/>
          <w:lang w:eastAsia="en-US"/>
        </w:rPr>
        <w:t>Отчет (ф. 0503128) составляется и представляется по состоянию на               1 июля, 1 октября, 1 января года, следующего за отчетным.</w:t>
      </w:r>
    </w:p>
    <w:p w:rsidR="00870F0D" w:rsidRDefault="003C57D7" w:rsidP="006611E3">
      <w:pPr>
        <w:ind w:firstLine="709"/>
        <w:jc w:val="both"/>
        <w:rPr>
          <w:sz w:val="28"/>
          <w:szCs w:val="28"/>
        </w:rPr>
      </w:pPr>
      <w:r>
        <w:rPr>
          <w:sz w:val="28"/>
          <w:szCs w:val="28"/>
        </w:rPr>
        <w:t xml:space="preserve">В нарушение </w:t>
      </w:r>
      <w:r w:rsidR="006611E3">
        <w:rPr>
          <w:sz w:val="28"/>
          <w:szCs w:val="28"/>
        </w:rPr>
        <w:t xml:space="preserve">п.11.1, </w:t>
      </w:r>
      <w:r>
        <w:rPr>
          <w:sz w:val="28"/>
          <w:szCs w:val="28"/>
        </w:rPr>
        <w:t>п.11.2</w:t>
      </w:r>
      <w:r w:rsidR="00870F0D">
        <w:rPr>
          <w:sz w:val="28"/>
          <w:szCs w:val="28"/>
        </w:rPr>
        <w:t>, п.</w:t>
      </w:r>
      <w:r w:rsidR="006611E3">
        <w:rPr>
          <w:sz w:val="28"/>
          <w:szCs w:val="28"/>
        </w:rPr>
        <w:t>49</w:t>
      </w:r>
      <w:r w:rsidR="00870F0D">
        <w:rPr>
          <w:sz w:val="28"/>
          <w:szCs w:val="28"/>
        </w:rPr>
        <w:t>, п.</w:t>
      </w:r>
      <w:r w:rsidR="006611E3">
        <w:rPr>
          <w:sz w:val="28"/>
          <w:szCs w:val="28"/>
        </w:rPr>
        <w:t xml:space="preserve">68, п.101 </w:t>
      </w:r>
      <w:r w:rsidR="009B126C">
        <w:rPr>
          <w:sz w:val="28"/>
          <w:szCs w:val="28"/>
        </w:rPr>
        <w:t xml:space="preserve">Инструкции №191н, с </w:t>
      </w:r>
      <w:r w:rsidR="009B126C">
        <w:rPr>
          <w:sz w:val="28"/>
          <w:szCs w:val="28"/>
        </w:rPr>
        <w:lastRenderedPageBreak/>
        <w:t xml:space="preserve">отчетом об исполнении бюджета </w:t>
      </w:r>
      <w:r w:rsidR="00C952E0">
        <w:rPr>
          <w:sz w:val="28"/>
          <w:szCs w:val="28"/>
        </w:rPr>
        <w:t>сельского</w:t>
      </w:r>
      <w:r w:rsidR="009B126C">
        <w:rPr>
          <w:sz w:val="28"/>
          <w:szCs w:val="28"/>
        </w:rPr>
        <w:t xml:space="preserve"> поселения за </w:t>
      </w:r>
      <w:r w:rsidR="000A3C21">
        <w:rPr>
          <w:sz w:val="28"/>
          <w:szCs w:val="28"/>
        </w:rPr>
        <w:t>полугодие</w:t>
      </w:r>
      <w:r w:rsidR="009B126C">
        <w:rPr>
          <w:sz w:val="28"/>
          <w:szCs w:val="28"/>
        </w:rPr>
        <w:t xml:space="preserve"> 2019 года </w:t>
      </w:r>
      <w:r w:rsidR="00870F0D">
        <w:rPr>
          <w:sz w:val="28"/>
          <w:szCs w:val="28"/>
        </w:rPr>
        <w:t>не предоставлены следующие формы бюджетной отчетности:</w:t>
      </w:r>
    </w:p>
    <w:p w:rsidR="00870F0D" w:rsidRPr="00734713" w:rsidRDefault="00870F0D" w:rsidP="006611E3">
      <w:pPr>
        <w:ind w:firstLine="709"/>
        <w:jc w:val="both"/>
        <w:rPr>
          <w:sz w:val="28"/>
          <w:szCs w:val="28"/>
        </w:rPr>
      </w:pPr>
      <w:r>
        <w:rPr>
          <w:sz w:val="28"/>
          <w:szCs w:val="28"/>
        </w:rPr>
        <w:t>ф.</w:t>
      </w:r>
      <w:r w:rsidRPr="0012242E">
        <w:rPr>
          <w:sz w:val="28"/>
          <w:szCs w:val="28"/>
        </w:rPr>
        <w:t>0503140</w:t>
      </w:r>
      <w:r>
        <w:rPr>
          <w:sz w:val="28"/>
          <w:szCs w:val="28"/>
        </w:rPr>
        <w:t xml:space="preserve"> - б</w:t>
      </w:r>
      <w:r w:rsidRPr="00734713">
        <w:rPr>
          <w:sz w:val="28"/>
          <w:szCs w:val="28"/>
        </w:rPr>
        <w:t>аланс по поступлениям и выбытиям бюджетных средств;</w:t>
      </w:r>
    </w:p>
    <w:p w:rsidR="006611E3" w:rsidRPr="0058235B" w:rsidRDefault="006611E3" w:rsidP="006611E3">
      <w:pPr>
        <w:widowControl/>
        <w:ind w:firstLine="709"/>
        <w:jc w:val="both"/>
        <w:rPr>
          <w:rFonts w:eastAsiaTheme="minorHAnsi"/>
          <w:sz w:val="28"/>
          <w:szCs w:val="28"/>
          <w:lang w:eastAsia="en-US"/>
        </w:rPr>
      </w:pPr>
      <w:r w:rsidRPr="0058235B">
        <w:rPr>
          <w:rFonts w:eastAsiaTheme="minorHAnsi"/>
          <w:sz w:val="28"/>
          <w:szCs w:val="28"/>
          <w:lang w:eastAsia="en-US"/>
        </w:rPr>
        <w:t>ф.0503184 - справка о суммах консолидируемых поступлений, подлежащих зачислению на счет бюджета;</w:t>
      </w:r>
    </w:p>
    <w:p w:rsidR="006611E3" w:rsidRPr="0058235B" w:rsidRDefault="006611E3" w:rsidP="006611E3">
      <w:pPr>
        <w:ind w:firstLine="709"/>
        <w:jc w:val="both"/>
        <w:rPr>
          <w:sz w:val="28"/>
          <w:szCs w:val="28"/>
        </w:rPr>
      </w:pPr>
      <w:r w:rsidRPr="0058235B">
        <w:rPr>
          <w:sz w:val="28"/>
          <w:szCs w:val="28"/>
        </w:rPr>
        <w:t>ф. 0503128 - о</w:t>
      </w:r>
      <w:r w:rsidRPr="0058235B">
        <w:rPr>
          <w:rFonts w:eastAsiaTheme="minorHAnsi"/>
          <w:sz w:val="28"/>
          <w:szCs w:val="28"/>
          <w:lang w:eastAsia="en-US"/>
        </w:rPr>
        <w:t>тчет о бюджетных обязательствах</w:t>
      </w:r>
      <w:r>
        <w:rPr>
          <w:rFonts w:eastAsiaTheme="minorHAnsi"/>
          <w:sz w:val="28"/>
          <w:szCs w:val="28"/>
          <w:lang w:eastAsia="en-US"/>
        </w:rPr>
        <w:t>.</w:t>
      </w:r>
    </w:p>
    <w:p w:rsidR="00870F0D" w:rsidRDefault="00870F0D" w:rsidP="006611E3">
      <w:pPr>
        <w:ind w:firstLine="709"/>
        <w:jc w:val="both"/>
        <w:rPr>
          <w:bCs/>
          <w:sz w:val="28"/>
          <w:szCs w:val="28"/>
        </w:rPr>
      </w:pPr>
      <w:r>
        <w:rPr>
          <w:bCs/>
          <w:sz w:val="28"/>
          <w:szCs w:val="28"/>
        </w:rPr>
        <w:t>В соответствии с п.</w:t>
      </w:r>
      <w:r w:rsidRPr="00126874">
        <w:rPr>
          <w:bCs/>
          <w:sz w:val="28"/>
          <w:szCs w:val="28"/>
        </w:rPr>
        <w:t>151</w:t>
      </w:r>
      <w:r>
        <w:rPr>
          <w:bCs/>
          <w:sz w:val="28"/>
          <w:szCs w:val="28"/>
        </w:rPr>
        <w:t xml:space="preserve"> Инструкции №191н</w:t>
      </w:r>
      <w:r w:rsidRPr="00126874">
        <w:rPr>
          <w:bCs/>
          <w:sz w:val="28"/>
          <w:szCs w:val="28"/>
        </w:rPr>
        <w:t xml:space="preserve"> Пояснительная записка </w:t>
      </w:r>
      <w:hyperlink r:id="rId8" w:history="1">
        <w:r w:rsidRPr="00126874">
          <w:rPr>
            <w:bCs/>
            <w:sz w:val="28"/>
            <w:szCs w:val="28"/>
          </w:rPr>
          <w:t>(ф.0503160)</w:t>
        </w:r>
      </w:hyperlink>
      <w:r w:rsidRPr="00126874">
        <w:rPr>
          <w:bCs/>
          <w:sz w:val="28"/>
          <w:szCs w:val="28"/>
        </w:rPr>
        <w:t xml:space="preserve"> оформляется субъектом бюджетной отчетности с периодичностью, установленной для Таблиц (Приложений) из состава Пояс</w:t>
      </w:r>
      <w:r>
        <w:rPr>
          <w:bCs/>
          <w:sz w:val="28"/>
          <w:szCs w:val="28"/>
        </w:rPr>
        <w:t>нительной записки (ф.0503160).</w:t>
      </w:r>
    </w:p>
    <w:p w:rsidR="00B556A2" w:rsidRPr="00B556A2" w:rsidRDefault="00B556A2" w:rsidP="006611E3">
      <w:pPr>
        <w:ind w:firstLine="709"/>
        <w:jc w:val="both"/>
        <w:rPr>
          <w:bCs/>
          <w:sz w:val="28"/>
          <w:szCs w:val="28"/>
        </w:rPr>
      </w:pPr>
      <w:r w:rsidRPr="00B556A2">
        <w:rPr>
          <w:sz w:val="28"/>
          <w:szCs w:val="28"/>
        </w:rPr>
        <w:t>В составе полугодовой бюджетной отчетности не</w:t>
      </w:r>
      <w:r w:rsidRPr="00B556A2">
        <w:rPr>
          <w:sz w:val="28"/>
          <w:szCs w:val="28"/>
        </w:rPr>
        <w:t xml:space="preserve"> предоставлен</w:t>
      </w:r>
      <w:r w:rsidRPr="00B556A2">
        <w:rPr>
          <w:sz w:val="28"/>
          <w:szCs w:val="28"/>
        </w:rPr>
        <w:t>а</w:t>
      </w:r>
      <w:r w:rsidRPr="00B556A2">
        <w:rPr>
          <w:sz w:val="28"/>
          <w:szCs w:val="28"/>
        </w:rPr>
        <w:t xml:space="preserve"> пояснительн</w:t>
      </w:r>
      <w:r w:rsidRPr="00B556A2">
        <w:rPr>
          <w:sz w:val="28"/>
          <w:szCs w:val="28"/>
        </w:rPr>
        <w:t>ая</w:t>
      </w:r>
      <w:r w:rsidRPr="00B556A2">
        <w:rPr>
          <w:sz w:val="28"/>
          <w:szCs w:val="28"/>
        </w:rPr>
        <w:t xml:space="preserve"> записк</w:t>
      </w:r>
      <w:r w:rsidRPr="00B556A2">
        <w:rPr>
          <w:sz w:val="28"/>
          <w:szCs w:val="28"/>
        </w:rPr>
        <w:t>а</w:t>
      </w:r>
      <w:r w:rsidRPr="00B556A2">
        <w:rPr>
          <w:sz w:val="28"/>
          <w:szCs w:val="28"/>
        </w:rPr>
        <w:t xml:space="preserve"> ф.0503160, </w:t>
      </w:r>
      <w:r w:rsidRPr="00B556A2">
        <w:rPr>
          <w:sz w:val="28"/>
          <w:szCs w:val="28"/>
        </w:rPr>
        <w:t xml:space="preserve">что </w:t>
      </w:r>
      <w:r w:rsidRPr="00B556A2">
        <w:rPr>
          <w:sz w:val="28"/>
          <w:szCs w:val="28"/>
        </w:rPr>
        <w:t>является нарушением п.</w:t>
      </w:r>
      <w:r w:rsidRPr="00B556A2">
        <w:rPr>
          <w:bCs/>
          <w:sz w:val="28"/>
          <w:szCs w:val="28"/>
        </w:rPr>
        <w:t>151 Инструкции №191н.</w:t>
      </w:r>
    </w:p>
    <w:p w:rsidR="00AE58A9" w:rsidRPr="00B556A2" w:rsidRDefault="00AE58A9" w:rsidP="00AE58A9">
      <w:pPr>
        <w:ind w:firstLine="709"/>
        <w:jc w:val="both"/>
        <w:rPr>
          <w:bCs/>
          <w:sz w:val="28"/>
          <w:szCs w:val="28"/>
        </w:rPr>
      </w:pPr>
      <w:r w:rsidRPr="00B556A2">
        <w:rPr>
          <w:bCs/>
          <w:sz w:val="28"/>
          <w:szCs w:val="28"/>
        </w:rPr>
        <w:t xml:space="preserve">В соответствии с п.151-п.177 Инструкции №191н </w:t>
      </w:r>
      <w:r w:rsidR="00B556A2" w:rsidRPr="00B556A2">
        <w:rPr>
          <w:bCs/>
          <w:sz w:val="28"/>
          <w:szCs w:val="28"/>
        </w:rPr>
        <w:t>в составе Пояснительной записки предоставляются</w:t>
      </w:r>
      <w:r w:rsidR="00B556A2" w:rsidRPr="00B556A2">
        <w:rPr>
          <w:bCs/>
          <w:sz w:val="28"/>
          <w:szCs w:val="28"/>
        </w:rPr>
        <w:t xml:space="preserve"> </w:t>
      </w:r>
      <w:r w:rsidR="00B556A2">
        <w:rPr>
          <w:bCs/>
          <w:sz w:val="28"/>
          <w:szCs w:val="28"/>
        </w:rPr>
        <w:t xml:space="preserve">следующие </w:t>
      </w:r>
      <w:r w:rsidRPr="00B556A2">
        <w:rPr>
          <w:bCs/>
          <w:sz w:val="28"/>
          <w:szCs w:val="28"/>
        </w:rPr>
        <w:t>формы бюджетной отчетности:</w:t>
      </w:r>
    </w:p>
    <w:p w:rsidR="00AE58A9" w:rsidRDefault="00AE58A9" w:rsidP="00AE58A9">
      <w:pPr>
        <w:ind w:firstLine="709"/>
        <w:jc w:val="both"/>
        <w:rPr>
          <w:sz w:val="28"/>
          <w:szCs w:val="28"/>
        </w:rPr>
      </w:pPr>
      <w:r w:rsidRPr="00B556A2">
        <w:rPr>
          <w:bCs/>
          <w:sz w:val="28"/>
          <w:szCs w:val="28"/>
        </w:rPr>
        <w:t xml:space="preserve">1) в соответствии с п.174 Инструкции №191н </w:t>
      </w:r>
      <w:r w:rsidRPr="00B556A2">
        <w:rPr>
          <w:sz w:val="28"/>
          <w:szCs w:val="28"/>
        </w:rPr>
        <w:t>периодичность представления ф.0503296 сведения об исполнении судебных решений по денежным обязательствам бюджета – квартальная;</w:t>
      </w:r>
    </w:p>
    <w:p w:rsidR="00AE58A9" w:rsidRDefault="00AE58A9" w:rsidP="00AE58A9">
      <w:pPr>
        <w:ind w:firstLine="709"/>
        <w:jc w:val="both"/>
        <w:rPr>
          <w:sz w:val="28"/>
          <w:szCs w:val="28"/>
        </w:rPr>
      </w:pPr>
      <w:r>
        <w:rPr>
          <w:bCs/>
          <w:sz w:val="28"/>
          <w:szCs w:val="28"/>
        </w:rPr>
        <w:t>2) в</w:t>
      </w:r>
      <w:r w:rsidRPr="006C75E5">
        <w:rPr>
          <w:bCs/>
          <w:sz w:val="28"/>
          <w:szCs w:val="28"/>
        </w:rPr>
        <w:t xml:space="preserve"> соответствии с п.</w:t>
      </w:r>
      <w:r w:rsidRPr="006C75E5">
        <w:rPr>
          <w:sz w:val="28"/>
          <w:szCs w:val="28"/>
        </w:rPr>
        <w:t xml:space="preserve">155 </w:t>
      </w:r>
      <w:r w:rsidRPr="006C75E5">
        <w:rPr>
          <w:bCs/>
          <w:sz w:val="28"/>
          <w:szCs w:val="28"/>
        </w:rPr>
        <w:t xml:space="preserve">Инструкции №191н </w:t>
      </w:r>
      <w:r w:rsidRPr="006C75E5">
        <w:rPr>
          <w:sz w:val="28"/>
          <w:szCs w:val="28"/>
        </w:rPr>
        <w:t xml:space="preserve">периодичность представления </w:t>
      </w:r>
      <w:hyperlink r:id="rId9" w:history="1">
        <w:r w:rsidRPr="006C75E5">
          <w:rPr>
            <w:sz w:val="28"/>
            <w:szCs w:val="28"/>
          </w:rPr>
          <w:t>Таблицы №3</w:t>
        </w:r>
      </w:hyperlink>
      <w:r w:rsidRPr="006C75E5">
        <w:rPr>
          <w:sz w:val="28"/>
          <w:szCs w:val="28"/>
        </w:rPr>
        <w:t xml:space="preserve"> «Сведения об исполнении текстовых статей закона (решения) о бюджете» </w:t>
      </w:r>
      <w:r>
        <w:rPr>
          <w:sz w:val="28"/>
          <w:szCs w:val="28"/>
        </w:rPr>
        <w:t>– квартальная.</w:t>
      </w:r>
    </w:p>
    <w:p w:rsidR="00AE58A9" w:rsidRDefault="00AE58A9" w:rsidP="00AE58A9">
      <w:pPr>
        <w:ind w:firstLine="709"/>
        <w:jc w:val="both"/>
        <w:rPr>
          <w:sz w:val="28"/>
          <w:szCs w:val="28"/>
        </w:rPr>
      </w:pPr>
      <w:r>
        <w:rPr>
          <w:sz w:val="28"/>
          <w:szCs w:val="28"/>
        </w:rPr>
        <w:t>Следовательно, в</w:t>
      </w:r>
      <w:r>
        <w:rPr>
          <w:bCs/>
          <w:sz w:val="28"/>
          <w:szCs w:val="28"/>
        </w:rPr>
        <w:t xml:space="preserve"> нарушение п.155, п.174 </w:t>
      </w:r>
      <w:r w:rsidRPr="006C75E5">
        <w:rPr>
          <w:bCs/>
          <w:sz w:val="28"/>
          <w:szCs w:val="28"/>
        </w:rPr>
        <w:t>Инструкции №191н</w:t>
      </w:r>
      <w:r>
        <w:rPr>
          <w:bCs/>
          <w:sz w:val="28"/>
          <w:szCs w:val="28"/>
        </w:rPr>
        <w:t xml:space="preserve"> в составе </w:t>
      </w:r>
      <w:r w:rsidR="00C35B48">
        <w:rPr>
          <w:bCs/>
          <w:sz w:val="28"/>
          <w:szCs w:val="28"/>
        </w:rPr>
        <w:t>Пояснительной записки</w:t>
      </w:r>
      <w:r>
        <w:rPr>
          <w:bCs/>
          <w:sz w:val="28"/>
          <w:szCs w:val="28"/>
        </w:rPr>
        <w:t xml:space="preserve"> не предоставлены: </w:t>
      </w:r>
      <w:hyperlink r:id="rId10" w:history="1">
        <w:r w:rsidRPr="006C75E5">
          <w:rPr>
            <w:sz w:val="28"/>
            <w:szCs w:val="28"/>
          </w:rPr>
          <w:t>Таблиц</w:t>
        </w:r>
        <w:r>
          <w:rPr>
            <w:sz w:val="28"/>
            <w:szCs w:val="28"/>
          </w:rPr>
          <w:t>а</w:t>
        </w:r>
        <w:r w:rsidRPr="006C75E5">
          <w:rPr>
            <w:sz w:val="28"/>
            <w:szCs w:val="28"/>
          </w:rPr>
          <w:t xml:space="preserve"> №3</w:t>
        </w:r>
      </w:hyperlink>
      <w:r>
        <w:rPr>
          <w:sz w:val="28"/>
          <w:szCs w:val="28"/>
        </w:rPr>
        <w:t xml:space="preserve">, </w:t>
      </w:r>
      <w:r w:rsidRPr="00410F80">
        <w:rPr>
          <w:sz w:val="28"/>
          <w:szCs w:val="28"/>
        </w:rPr>
        <w:t>ф.0503</w:t>
      </w:r>
      <w:r>
        <w:rPr>
          <w:sz w:val="28"/>
          <w:szCs w:val="28"/>
        </w:rPr>
        <w:t>296.</w:t>
      </w:r>
    </w:p>
    <w:p w:rsidR="00C35B48" w:rsidRDefault="00C35B48" w:rsidP="00C35B48">
      <w:pPr>
        <w:widowControl/>
        <w:ind w:firstLine="540"/>
        <w:jc w:val="both"/>
        <w:rPr>
          <w:rFonts w:eastAsiaTheme="minorHAnsi"/>
          <w:sz w:val="28"/>
          <w:szCs w:val="28"/>
          <w:lang w:eastAsia="en-US"/>
        </w:rPr>
      </w:pPr>
      <w:r>
        <w:rPr>
          <w:sz w:val="28"/>
          <w:szCs w:val="28"/>
        </w:rPr>
        <w:t>В соответствии с п.152 Инструкции №191н в раздел 5 «</w:t>
      </w:r>
      <w:r>
        <w:rPr>
          <w:rFonts w:eastAsiaTheme="minorHAnsi"/>
          <w:sz w:val="28"/>
          <w:szCs w:val="28"/>
          <w:lang w:eastAsia="en-US"/>
        </w:rPr>
        <w:t>Прочие вопросы деятельности субъекта бюджетной отчетности</w:t>
      </w:r>
      <w:r>
        <w:rPr>
          <w:rFonts w:eastAsiaTheme="minorHAnsi"/>
          <w:sz w:val="28"/>
          <w:szCs w:val="28"/>
          <w:lang w:eastAsia="en-US"/>
        </w:rPr>
        <w:t xml:space="preserve">» Пояснительной записки включается </w:t>
      </w:r>
      <w:r>
        <w:rPr>
          <w:rFonts w:eastAsiaTheme="minorHAnsi"/>
          <w:sz w:val="28"/>
          <w:szCs w:val="28"/>
          <w:lang w:eastAsia="en-US"/>
        </w:rPr>
        <w:t>перечень форм отчетности, не включенных в состав бюджетной отчетно</w:t>
      </w:r>
      <w:r>
        <w:rPr>
          <w:rFonts w:eastAsiaTheme="minorHAnsi"/>
          <w:sz w:val="28"/>
          <w:szCs w:val="28"/>
          <w:lang w:eastAsia="en-US"/>
        </w:rPr>
        <w:t xml:space="preserve">сти за отчетный период, </w:t>
      </w:r>
      <w:r>
        <w:rPr>
          <w:rFonts w:eastAsiaTheme="minorHAnsi"/>
          <w:sz w:val="28"/>
          <w:szCs w:val="28"/>
          <w:lang w:eastAsia="en-US"/>
        </w:rPr>
        <w:t>ввиду отсутствия числовых значений показателей.</w:t>
      </w:r>
    </w:p>
    <w:p w:rsidR="00E607FB" w:rsidRDefault="00C35B48" w:rsidP="00E607FB">
      <w:pPr>
        <w:widowControl/>
        <w:ind w:firstLine="540"/>
        <w:jc w:val="both"/>
        <w:rPr>
          <w:rFonts w:eastAsiaTheme="minorHAnsi"/>
          <w:sz w:val="28"/>
          <w:szCs w:val="28"/>
          <w:lang w:eastAsia="en-US"/>
        </w:rPr>
      </w:pPr>
      <w:r>
        <w:rPr>
          <w:rFonts w:eastAsiaTheme="minorHAnsi"/>
          <w:sz w:val="28"/>
          <w:szCs w:val="28"/>
          <w:lang w:eastAsia="en-US"/>
        </w:rPr>
        <w:t xml:space="preserve">В нарушение </w:t>
      </w:r>
      <w:r>
        <w:rPr>
          <w:sz w:val="28"/>
          <w:szCs w:val="28"/>
        </w:rPr>
        <w:t>п.152 Инструкции №191н</w:t>
      </w:r>
      <w:r w:rsidR="00E607FB">
        <w:rPr>
          <w:sz w:val="28"/>
          <w:szCs w:val="28"/>
        </w:rPr>
        <w:t xml:space="preserve"> в составе бюджетной отчетности за полугодие отсутствует </w:t>
      </w:r>
      <w:r w:rsidR="00E607FB">
        <w:rPr>
          <w:rFonts w:eastAsiaTheme="minorHAnsi"/>
          <w:sz w:val="28"/>
          <w:szCs w:val="28"/>
          <w:lang w:eastAsia="en-US"/>
        </w:rPr>
        <w:t>перечень форм</w:t>
      </w:r>
      <w:r w:rsidR="00E607FB">
        <w:rPr>
          <w:rFonts w:eastAsiaTheme="minorHAnsi"/>
          <w:sz w:val="28"/>
          <w:szCs w:val="28"/>
          <w:lang w:eastAsia="en-US"/>
        </w:rPr>
        <w:t>, не включенных в состав бюджетной отчетности за отчетный период, ввиду отсутствия числовых значений показателей.</w:t>
      </w:r>
    </w:p>
    <w:p w:rsidR="002A12AB" w:rsidRDefault="002A12AB" w:rsidP="004F7AA9">
      <w:pPr>
        <w:pStyle w:val="a3"/>
        <w:ind w:firstLine="708"/>
        <w:jc w:val="both"/>
        <w:rPr>
          <w:rFonts w:ascii="Times New Roman" w:hAnsi="Times New Roman" w:cs="Times New Roman"/>
          <w:sz w:val="24"/>
          <w:szCs w:val="24"/>
        </w:rPr>
      </w:pPr>
    </w:p>
    <w:p w:rsidR="001A603C" w:rsidRPr="00354EEC" w:rsidRDefault="008F3A56" w:rsidP="008F3A56">
      <w:pPr>
        <w:pStyle w:val="a3"/>
        <w:ind w:left="360"/>
        <w:jc w:val="center"/>
        <w:rPr>
          <w:rFonts w:ascii="Times New Roman" w:hAnsi="Times New Roman" w:cs="Times New Roman"/>
          <w:b/>
          <w:sz w:val="28"/>
          <w:szCs w:val="28"/>
        </w:rPr>
      </w:pPr>
      <w:r>
        <w:rPr>
          <w:rFonts w:ascii="Times New Roman" w:hAnsi="Times New Roman" w:cs="Times New Roman"/>
          <w:b/>
          <w:sz w:val="28"/>
          <w:szCs w:val="28"/>
        </w:rPr>
        <w:t xml:space="preserve">2. </w:t>
      </w:r>
      <w:r w:rsidR="001A603C" w:rsidRPr="00354EEC">
        <w:rPr>
          <w:rFonts w:ascii="Times New Roman" w:hAnsi="Times New Roman" w:cs="Times New Roman"/>
          <w:b/>
          <w:sz w:val="28"/>
          <w:szCs w:val="28"/>
        </w:rPr>
        <w:t xml:space="preserve">Общая характеристика исполнения бюджета </w:t>
      </w:r>
      <w:r w:rsidR="000A3C21">
        <w:rPr>
          <w:rFonts w:ascii="Times New Roman" w:hAnsi="Times New Roman" w:cs="Times New Roman"/>
          <w:b/>
          <w:sz w:val="28"/>
          <w:szCs w:val="28"/>
        </w:rPr>
        <w:t>Андрейковского</w:t>
      </w:r>
      <w:r w:rsidR="00E84671">
        <w:rPr>
          <w:rFonts w:ascii="Times New Roman" w:hAnsi="Times New Roman" w:cs="Times New Roman"/>
          <w:b/>
          <w:sz w:val="28"/>
          <w:szCs w:val="28"/>
        </w:rPr>
        <w:t xml:space="preserve"> </w:t>
      </w:r>
      <w:r w:rsidR="00C952E0">
        <w:rPr>
          <w:rFonts w:ascii="Times New Roman" w:hAnsi="Times New Roman" w:cs="Times New Roman"/>
          <w:b/>
          <w:sz w:val="28"/>
          <w:szCs w:val="28"/>
        </w:rPr>
        <w:t>сельского</w:t>
      </w:r>
      <w:r w:rsidR="002469C5" w:rsidRPr="00354EEC">
        <w:rPr>
          <w:rFonts w:ascii="Times New Roman" w:hAnsi="Times New Roman" w:cs="Times New Roman"/>
          <w:b/>
          <w:sz w:val="28"/>
          <w:szCs w:val="28"/>
        </w:rPr>
        <w:t xml:space="preserve"> поселения Вяземского района Смоленской области </w:t>
      </w:r>
      <w:r w:rsidR="00354EEC" w:rsidRPr="00354EEC">
        <w:rPr>
          <w:rFonts w:ascii="Times New Roman" w:hAnsi="Times New Roman" w:cs="Times New Roman"/>
          <w:b/>
          <w:sz w:val="28"/>
          <w:szCs w:val="28"/>
        </w:rPr>
        <w:t xml:space="preserve">за </w:t>
      </w:r>
      <w:r w:rsidR="000A3C21">
        <w:rPr>
          <w:rFonts w:ascii="Times New Roman" w:hAnsi="Times New Roman" w:cs="Times New Roman"/>
          <w:b/>
          <w:sz w:val="28"/>
          <w:szCs w:val="28"/>
        </w:rPr>
        <w:t>полугодие</w:t>
      </w:r>
      <w:r w:rsidR="00354EEC" w:rsidRPr="00354EEC">
        <w:rPr>
          <w:rFonts w:ascii="Times New Roman" w:hAnsi="Times New Roman" w:cs="Times New Roman"/>
          <w:b/>
          <w:sz w:val="28"/>
          <w:szCs w:val="28"/>
        </w:rPr>
        <w:t xml:space="preserve"> 2019 года</w:t>
      </w:r>
    </w:p>
    <w:p w:rsidR="00860CDD" w:rsidRPr="00354EEC" w:rsidRDefault="00860CDD" w:rsidP="004F7AA9">
      <w:pPr>
        <w:pStyle w:val="a3"/>
        <w:jc w:val="both"/>
        <w:rPr>
          <w:rFonts w:ascii="Times New Roman" w:hAnsi="Times New Roman" w:cs="Times New Roman"/>
          <w:sz w:val="28"/>
          <w:szCs w:val="28"/>
        </w:rPr>
      </w:pPr>
    </w:p>
    <w:p w:rsidR="00CF7BA0" w:rsidRPr="00354EEC" w:rsidRDefault="00AC0E9A" w:rsidP="00DF7BD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Решением Совета депутатов </w:t>
      </w:r>
      <w:r w:rsidR="000A3C21">
        <w:rPr>
          <w:rFonts w:ascii="Times New Roman" w:hAnsi="Times New Roman" w:cs="Times New Roman"/>
          <w:sz w:val="28"/>
          <w:szCs w:val="28"/>
        </w:rPr>
        <w:t>Андрейковского</w:t>
      </w:r>
      <w:r w:rsidR="00882CA2" w:rsidRPr="00354EEC">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882CA2" w:rsidRPr="00354EEC">
        <w:rPr>
          <w:rFonts w:ascii="Times New Roman" w:hAnsi="Times New Roman" w:cs="Times New Roman"/>
          <w:sz w:val="28"/>
          <w:szCs w:val="28"/>
        </w:rPr>
        <w:t xml:space="preserve"> поселения</w:t>
      </w:r>
      <w:r w:rsidR="002469C5" w:rsidRPr="00354EEC">
        <w:rPr>
          <w:rFonts w:ascii="Times New Roman" w:hAnsi="Times New Roman" w:cs="Times New Roman"/>
          <w:sz w:val="28"/>
          <w:szCs w:val="28"/>
        </w:rPr>
        <w:t xml:space="preserve"> </w:t>
      </w:r>
      <w:r w:rsidR="00882CA2" w:rsidRPr="00354EEC">
        <w:rPr>
          <w:rFonts w:ascii="Times New Roman" w:hAnsi="Times New Roman" w:cs="Times New Roman"/>
          <w:sz w:val="28"/>
          <w:szCs w:val="28"/>
        </w:rPr>
        <w:t xml:space="preserve">Вяземского района Смоленской области </w:t>
      </w:r>
      <w:r w:rsidRPr="00354EEC">
        <w:rPr>
          <w:rFonts w:ascii="Times New Roman" w:hAnsi="Times New Roman" w:cs="Times New Roman"/>
          <w:sz w:val="28"/>
          <w:szCs w:val="28"/>
        </w:rPr>
        <w:t xml:space="preserve">от </w:t>
      </w:r>
      <w:r w:rsidR="002A12AB">
        <w:rPr>
          <w:rFonts w:ascii="Times New Roman" w:hAnsi="Times New Roman" w:cs="Times New Roman"/>
          <w:sz w:val="28"/>
          <w:szCs w:val="28"/>
        </w:rPr>
        <w:t>24.12.2018 №38</w:t>
      </w:r>
      <w:r w:rsidRPr="00354EEC">
        <w:rPr>
          <w:rFonts w:ascii="Times New Roman" w:hAnsi="Times New Roman" w:cs="Times New Roman"/>
          <w:sz w:val="28"/>
          <w:szCs w:val="28"/>
        </w:rPr>
        <w:t xml:space="preserve"> «О бюджете </w:t>
      </w:r>
      <w:r w:rsidR="000A3C21">
        <w:rPr>
          <w:rFonts w:ascii="Times New Roman" w:hAnsi="Times New Roman" w:cs="Times New Roman"/>
          <w:sz w:val="28"/>
          <w:szCs w:val="28"/>
        </w:rPr>
        <w:t>Андрейковского</w:t>
      </w:r>
      <w:r w:rsidR="002469C5" w:rsidRPr="00354EEC">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2469C5" w:rsidRPr="00354EEC">
        <w:rPr>
          <w:rFonts w:ascii="Times New Roman" w:hAnsi="Times New Roman" w:cs="Times New Roman"/>
          <w:sz w:val="28"/>
          <w:szCs w:val="28"/>
        </w:rPr>
        <w:t xml:space="preserve"> поселения Вяземского района Смоленской области</w:t>
      </w:r>
      <w:r w:rsidRPr="00354EEC">
        <w:rPr>
          <w:rFonts w:ascii="Times New Roman" w:hAnsi="Times New Roman" w:cs="Times New Roman"/>
          <w:sz w:val="28"/>
          <w:szCs w:val="28"/>
        </w:rPr>
        <w:t xml:space="preserve"> на 201</w:t>
      </w:r>
      <w:r w:rsidR="00ED39CC">
        <w:rPr>
          <w:rFonts w:ascii="Times New Roman" w:hAnsi="Times New Roman" w:cs="Times New Roman"/>
          <w:sz w:val="28"/>
          <w:szCs w:val="28"/>
        </w:rPr>
        <w:t>9</w:t>
      </w:r>
      <w:r w:rsidRPr="00354EEC">
        <w:rPr>
          <w:rFonts w:ascii="Times New Roman" w:hAnsi="Times New Roman" w:cs="Times New Roman"/>
          <w:sz w:val="28"/>
          <w:szCs w:val="28"/>
        </w:rPr>
        <w:t xml:space="preserve"> год</w:t>
      </w:r>
      <w:r w:rsidR="007E1D96" w:rsidRPr="00354EEC">
        <w:rPr>
          <w:rFonts w:ascii="Times New Roman" w:hAnsi="Times New Roman" w:cs="Times New Roman"/>
          <w:sz w:val="28"/>
          <w:szCs w:val="28"/>
        </w:rPr>
        <w:t xml:space="preserve"> и на плановый период 20</w:t>
      </w:r>
      <w:r w:rsidR="00ED39CC">
        <w:rPr>
          <w:rFonts w:ascii="Times New Roman" w:hAnsi="Times New Roman" w:cs="Times New Roman"/>
          <w:sz w:val="28"/>
          <w:szCs w:val="28"/>
        </w:rPr>
        <w:t>20</w:t>
      </w:r>
      <w:r w:rsidR="007E1D96" w:rsidRPr="00354EEC">
        <w:rPr>
          <w:rFonts w:ascii="Times New Roman" w:hAnsi="Times New Roman" w:cs="Times New Roman"/>
          <w:sz w:val="28"/>
          <w:szCs w:val="28"/>
        </w:rPr>
        <w:t xml:space="preserve"> и 20</w:t>
      </w:r>
      <w:r w:rsidR="009611AB" w:rsidRPr="00354EEC">
        <w:rPr>
          <w:rFonts w:ascii="Times New Roman" w:hAnsi="Times New Roman" w:cs="Times New Roman"/>
          <w:sz w:val="28"/>
          <w:szCs w:val="28"/>
        </w:rPr>
        <w:t>2</w:t>
      </w:r>
      <w:r w:rsidR="00ED39CC">
        <w:rPr>
          <w:rFonts w:ascii="Times New Roman" w:hAnsi="Times New Roman" w:cs="Times New Roman"/>
          <w:sz w:val="28"/>
          <w:szCs w:val="28"/>
        </w:rPr>
        <w:t>1</w:t>
      </w:r>
      <w:r w:rsidR="007E1D96" w:rsidRPr="00354EEC">
        <w:rPr>
          <w:rFonts w:ascii="Times New Roman" w:hAnsi="Times New Roman" w:cs="Times New Roman"/>
          <w:sz w:val="28"/>
          <w:szCs w:val="28"/>
        </w:rPr>
        <w:t xml:space="preserve"> годов</w:t>
      </w:r>
      <w:r w:rsidRPr="00354EEC">
        <w:rPr>
          <w:rFonts w:ascii="Times New Roman" w:hAnsi="Times New Roman" w:cs="Times New Roman"/>
          <w:sz w:val="28"/>
          <w:szCs w:val="28"/>
        </w:rPr>
        <w:t xml:space="preserve">» </w:t>
      </w:r>
      <w:r w:rsidR="009E5AC3">
        <w:rPr>
          <w:rFonts w:ascii="Times New Roman" w:hAnsi="Times New Roman" w:cs="Times New Roman"/>
          <w:sz w:val="28"/>
          <w:szCs w:val="28"/>
        </w:rPr>
        <w:t xml:space="preserve">(далее – решение о бюджете от </w:t>
      </w:r>
      <w:r w:rsidR="002A12AB">
        <w:rPr>
          <w:rFonts w:ascii="Times New Roman" w:hAnsi="Times New Roman" w:cs="Times New Roman"/>
          <w:sz w:val="28"/>
          <w:szCs w:val="28"/>
        </w:rPr>
        <w:t>24.12.2018 №38</w:t>
      </w:r>
      <w:r w:rsidR="009E5AC3">
        <w:rPr>
          <w:rFonts w:ascii="Times New Roman" w:hAnsi="Times New Roman" w:cs="Times New Roman"/>
          <w:sz w:val="28"/>
          <w:szCs w:val="28"/>
        </w:rPr>
        <w:t xml:space="preserve">) </w:t>
      </w:r>
      <w:r w:rsidR="007E1D96" w:rsidRPr="00354EEC">
        <w:rPr>
          <w:rFonts w:ascii="Times New Roman" w:hAnsi="Times New Roman" w:cs="Times New Roman"/>
          <w:sz w:val="28"/>
          <w:szCs w:val="28"/>
        </w:rPr>
        <w:t xml:space="preserve">утвержден </w:t>
      </w:r>
      <w:r w:rsidRPr="00354EEC">
        <w:rPr>
          <w:rFonts w:ascii="Times New Roman" w:hAnsi="Times New Roman" w:cs="Times New Roman"/>
          <w:sz w:val="28"/>
          <w:szCs w:val="28"/>
        </w:rPr>
        <w:t xml:space="preserve">бюджет </w:t>
      </w:r>
      <w:r w:rsidR="000A3C21">
        <w:rPr>
          <w:rFonts w:ascii="Times New Roman" w:hAnsi="Times New Roman" w:cs="Times New Roman"/>
          <w:sz w:val="28"/>
          <w:szCs w:val="28"/>
        </w:rPr>
        <w:t>Андрейковского</w:t>
      </w:r>
      <w:r w:rsidR="002469C5" w:rsidRPr="00354EEC">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2469C5" w:rsidRPr="00354EEC">
        <w:rPr>
          <w:rFonts w:ascii="Times New Roman" w:hAnsi="Times New Roman" w:cs="Times New Roman"/>
          <w:sz w:val="28"/>
          <w:szCs w:val="28"/>
        </w:rPr>
        <w:t xml:space="preserve"> поселения</w:t>
      </w:r>
      <w:r w:rsidR="00CF7BA0" w:rsidRPr="00354EEC">
        <w:rPr>
          <w:rFonts w:ascii="Times New Roman" w:hAnsi="Times New Roman" w:cs="Times New Roman"/>
          <w:sz w:val="28"/>
          <w:szCs w:val="28"/>
        </w:rPr>
        <w:t xml:space="preserve"> Вяземского района Смоленской области</w:t>
      </w:r>
      <w:r w:rsidR="002469C5" w:rsidRPr="00354EEC">
        <w:rPr>
          <w:rFonts w:ascii="Times New Roman" w:hAnsi="Times New Roman" w:cs="Times New Roman"/>
          <w:sz w:val="28"/>
          <w:szCs w:val="28"/>
        </w:rPr>
        <w:t xml:space="preserve"> </w:t>
      </w:r>
      <w:r w:rsidR="007E1D96" w:rsidRPr="00354EEC">
        <w:rPr>
          <w:rFonts w:ascii="Times New Roman" w:hAnsi="Times New Roman" w:cs="Times New Roman"/>
          <w:sz w:val="28"/>
          <w:szCs w:val="28"/>
        </w:rPr>
        <w:t>на 201</w:t>
      </w:r>
      <w:r w:rsidR="00ED39CC">
        <w:rPr>
          <w:rFonts w:ascii="Times New Roman" w:hAnsi="Times New Roman" w:cs="Times New Roman"/>
          <w:sz w:val="28"/>
          <w:szCs w:val="28"/>
        </w:rPr>
        <w:t>9</w:t>
      </w:r>
      <w:r w:rsidR="007E1D96" w:rsidRPr="00354EEC">
        <w:rPr>
          <w:rFonts w:ascii="Times New Roman" w:hAnsi="Times New Roman" w:cs="Times New Roman"/>
          <w:sz w:val="28"/>
          <w:szCs w:val="28"/>
        </w:rPr>
        <w:t xml:space="preserve"> год, а именно</w:t>
      </w:r>
      <w:r w:rsidR="00CF7BA0" w:rsidRPr="00354EEC">
        <w:rPr>
          <w:rFonts w:ascii="Times New Roman" w:hAnsi="Times New Roman" w:cs="Times New Roman"/>
          <w:sz w:val="28"/>
          <w:szCs w:val="28"/>
        </w:rPr>
        <w:t>:</w:t>
      </w:r>
    </w:p>
    <w:p w:rsidR="00CF7BA0" w:rsidRPr="00354EEC" w:rsidRDefault="00E143A8" w:rsidP="00DF7BD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lastRenderedPageBreak/>
        <w:t>- общий объем доходов</w:t>
      </w:r>
      <w:r w:rsidR="007A055E" w:rsidRPr="00354EEC">
        <w:rPr>
          <w:rFonts w:ascii="Times New Roman" w:hAnsi="Times New Roman" w:cs="Times New Roman"/>
          <w:sz w:val="28"/>
          <w:szCs w:val="28"/>
        </w:rPr>
        <w:t xml:space="preserve"> </w:t>
      </w:r>
      <w:r w:rsidR="009611AB" w:rsidRPr="00354EEC">
        <w:rPr>
          <w:rFonts w:ascii="Times New Roman" w:hAnsi="Times New Roman" w:cs="Times New Roman"/>
          <w:sz w:val="28"/>
          <w:szCs w:val="28"/>
        </w:rPr>
        <w:t xml:space="preserve">бюджета </w:t>
      </w:r>
      <w:r w:rsidR="007A055E" w:rsidRPr="00354EEC">
        <w:rPr>
          <w:rFonts w:ascii="Times New Roman" w:hAnsi="Times New Roman" w:cs="Times New Roman"/>
          <w:sz w:val="28"/>
          <w:szCs w:val="28"/>
        </w:rPr>
        <w:t>поселения</w:t>
      </w:r>
      <w:r w:rsidR="00AC0E9A" w:rsidRPr="00354EEC">
        <w:rPr>
          <w:rFonts w:ascii="Times New Roman" w:hAnsi="Times New Roman" w:cs="Times New Roman"/>
          <w:sz w:val="28"/>
          <w:szCs w:val="28"/>
        </w:rPr>
        <w:t xml:space="preserve"> в </w:t>
      </w:r>
      <w:r w:rsidR="00CF7BA0" w:rsidRPr="00354EEC">
        <w:rPr>
          <w:rFonts w:ascii="Times New Roman" w:hAnsi="Times New Roman" w:cs="Times New Roman"/>
          <w:sz w:val="28"/>
          <w:szCs w:val="28"/>
        </w:rPr>
        <w:t>сумме</w:t>
      </w:r>
      <w:r w:rsidR="00AC0E9A" w:rsidRPr="00354EEC">
        <w:rPr>
          <w:rFonts w:ascii="Times New Roman" w:hAnsi="Times New Roman" w:cs="Times New Roman"/>
          <w:sz w:val="28"/>
          <w:szCs w:val="28"/>
        </w:rPr>
        <w:t xml:space="preserve"> </w:t>
      </w:r>
      <w:r w:rsidR="002A12AB">
        <w:rPr>
          <w:rFonts w:ascii="Times New Roman" w:hAnsi="Times New Roman" w:cs="Times New Roman"/>
          <w:b/>
          <w:sz w:val="28"/>
          <w:szCs w:val="28"/>
        </w:rPr>
        <w:t>14 406,5</w:t>
      </w:r>
      <w:r w:rsidR="007E1D96" w:rsidRPr="00354EEC">
        <w:rPr>
          <w:rFonts w:ascii="Times New Roman" w:hAnsi="Times New Roman" w:cs="Times New Roman"/>
          <w:sz w:val="28"/>
          <w:szCs w:val="28"/>
        </w:rPr>
        <w:t xml:space="preserve"> тыс.</w:t>
      </w:r>
      <w:r w:rsidR="00AC0E9A" w:rsidRPr="00354EEC">
        <w:rPr>
          <w:rFonts w:ascii="Times New Roman" w:hAnsi="Times New Roman" w:cs="Times New Roman"/>
          <w:sz w:val="28"/>
          <w:szCs w:val="28"/>
        </w:rPr>
        <w:t xml:space="preserve"> рублей</w:t>
      </w:r>
      <w:r w:rsidR="007F3625" w:rsidRPr="00354EEC">
        <w:rPr>
          <w:rFonts w:ascii="Times New Roman" w:hAnsi="Times New Roman" w:cs="Times New Roman"/>
          <w:sz w:val="28"/>
          <w:szCs w:val="28"/>
        </w:rPr>
        <w:t xml:space="preserve">, в том числе объём безвозмездных поступлений в сумме </w:t>
      </w:r>
      <w:r w:rsidR="002A12AB">
        <w:rPr>
          <w:rFonts w:ascii="Times New Roman" w:hAnsi="Times New Roman" w:cs="Times New Roman"/>
          <w:b/>
          <w:sz w:val="28"/>
          <w:szCs w:val="28"/>
        </w:rPr>
        <w:t>7 359,2</w:t>
      </w:r>
      <w:r w:rsidR="002469C5" w:rsidRPr="00354EEC">
        <w:rPr>
          <w:rFonts w:ascii="Times New Roman" w:hAnsi="Times New Roman" w:cs="Times New Roman"/>
          <w:sz w:val="28"/>
          <w:szCs w:val="28"/>
        </w:rPr>
        <w:t xml:space="preserve"> тыс.</w:t>
      </w:r>
      <w:r w:rsidR="007F3625" w:rsidRPr="00354EEC">
        <w:rPr>
          <w:rFonts w:ascii="Times New Roman" w:hAnsi="Times New Roman" w:cs="Times New Roman"/>
          <w:sz w:val="28"/>
          <w:szCs w:val="28"/>
        </w:rPr>
        <w:t xml:space="preserve"> рублей</w:t>
      </w:r>
      <w:r w:rsidR="00CF7BA0" w:rsidRPr="00354EEC">
        <w:rPr>
          <w:rFonts w:ascii="Times New Roman" w:hAnsi="Times New Roman" w:cs="Times New Roman"/>
          <w:sz w:val="28"/>
          <w:szCs w:val="28"/>
        </w:rPr>
        <w:t>;</w:t>
      </w:r>
    </w:p>
    <w:p w:rsidR="00CF7BA0" w:rsidRPr="00354EEC" w:rsidRDefault="00E143A8" w:rsidP="00DF7BD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общий объем</w:t>
      </w:r>
      <w:r w:rsidR="00AC0E9A" w:rsidRPr="00354EEC">
        <w:rPr>
          <w:rFonts w:ascii="Times New Roman" w:hAnsi="Times New Roman" w:cs="Times New Roman"/>
          <w:sz w:val="28"/>
          <w:szCs w:val="28"/>
        </w:rPr>
        <w:t xml:space="preserve"> расход</w:t>
      </w:r>
      <w:r w:rsidR="007A055E" w:rsidRPr="00354EEC">
        <w:rPr>
          <w:rFonts w:ascii="Times New Roman" w:hAnsi="Times New Roman" w:cs="Times New Roman"/>
          <w:sz w:val="28"/>
          <w:szCs w:val="28"/>
        </w:rPr>
        <w:t>ов</w:t>
      </w:r>
      <w:r w:rsidR="009611AB" w:rsidRPr="00354EEC">
        <w:rPr>
          <w:rFonts w:ascii="Times New Roman" w:hAnsi="Times New Roman" w:cs="Times New Roman"/>
          <w:sz w:val="28"/>
          <w:szCs w:val="28"/>
        </w:rPr>
        <w:t xml:space="preserve"> бюджета</w:t>
      </w:r>
      <w:r w:rsidR="007A055E" w:rsidRPr="00354EEC">
        <w:rPr>
          <w:rFonts w:ascii="Times New Roman" w:hAnsi="Times New Roman" w:cs="Times New Roman"/>
          <w:sz w:val="28"/>
          <w:szCs w:val="28"/>
        </w:rPr>
        <w:t xml:space="preserve"> поселения</w:t>
      </w:r>
      <w:r w:rsidR="00AC0E9A" w:rsidRPr="00354EEC">
        <w:rPr>
          <w:rFonts w:ascii="Times New Roman" w:hAnsi="Times New Roman" w:cs="Times New Roman"/>
          <w:sz w:val="28"/>
          <w:szCs w:val="28"/>
        </w:rPr>
        <w:t xml:space="preserve"> в </w:t>
      </w:r>
      <w:r w:rsidR="00CF7BA0" w:rsidRPr="00354EEC">
        <w:rPr>
          <w:rFonts w:ascii="Times New Roman" w:hAnsi="Times New Roman" w:cs="Times New Roman"/>
          <w:sz w:val="28"/>
          <w:szCs w:val="28"/>
        </w:rPr>
        <w:t>сумме</w:t>
      </w:r>
      <w:r w:rsidR="00AC0E9A" w:rsidRPr="00354EEC">
        <w:rPr>
          <w:rFonts w:ascii="Times New Roman" w:hAnsi="Times New Roman" w:cs="Times New Roman"/>
          <w:sz w:val="28"/>
          <w:szCs w:val="28"/>
        </w:rPr>
        <w:t xml:space="preserve"> </w:t>
      </w:r>
      <w:r w:rsidR="002A12AB">
        <w:rPr>
          <w:rFonts w:ascii="Times New Roman" w:hAnsi="Times New Roman" w:cs="Times New Roman"/>
          <w:b/>
          <w:sz w:val="28"/>
          <w:szCs w:val="28"/>
        </w:rPr>
        <w:t>14 406,5</w:t>
      </w:r>
      <w:r w:rsidR="002469C5" w:rsidRPr="00354EEC">
        <w:rPr>
          <w:rFonts w:ascii="Times New Roman" w:hAnsi="Times New Roman" w:cs="Times New Roman"/>
          <w:sz w:val="28"/>
          <w:szCs w:val="28"/>
        </w:rPr>
        <w:t xml:space="preserve"> тыс.</w:t>
      </w:r>
      <w:r w:rsidR="00B12F52" w:rsidRPr="00354EEC">
        <w:rPr>
          <w:rFonts w:ascii="Times New Roman" w:hAnsi="Times New Roman" w:cs="Times New Roman"/>
          <w:sz w:val="28"/>
          <w:szCs w:val="28"/>
        </w:rPr>
        <w:t xml:space="preserve"> </w:t>
      </w:r>
      <w:r w:rsidR="00AC0E9A" w:rsidRPr="00354EEC">
        <w:rPr>
          <w:rFonts w:ascii="Times New Roman" w:hAnsi="Times New Roman" w:cs="Times New Roman"/>
          <w:sz w:val="28"/>
          <w:szCs w:val="28"/>
        </w:rPr>
        <w:t>рублей</w:t>
      </w:r>
      <w:r w:rsidR="00CF7BA0" w:rsidRPr="00354EEC">
        <w:rPr>
          <w:rFonts w:ascii="Times New Roman" w:hAnsi="Times New Roman" w:cs="Times New Roman"/>
          <w:sz w:val="28"/>
          <w:szCs w:val="28"/>
        </w:rPr>
        <w:t>;</w:t>
      </w:r>
    </w:p>
    <w:p w:rsidR="00194839" w:rsidRDefault="00CF7BA0" w:rsidP="00DF7BD1">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sidR="00E84671">
        <w:rPr>
          <w:rFonts w:ascii="Times New Roman" w:hAnsi="Times New Roman" w:cs="Times New Roman"/>
          <w:sz w:val="28"/>
          <w:szCs w:val="28"/>
        </w:rPr>
        <w:t>дефицит бюджета поселения</w:t>
      </w:r>
      <w:r w:rsidRPr="00354EEC">
        <w:rPr>
          <w:rFonts w:ascii="Times New Roman" w:hAnsi="Times New Roman" w:cs="Times New Roman"/>
          <w:sz w:val="28"/>
          <w:szCs w:val="28"/>
        </w:rPr>
        <w:t xml:space="preserve"> </w:t>
      </w:r>
      <w:r w:rsidR="00D41965" w:rsidRPr="00354EEC">
        <w:rPr>
          <w:rFonts w:ascii="Times New Roman" w:hAnsi="Times New Roman" w:cs="Times New Roman"/>
          <w:sz w:val="28"/>
          <w:szCs w:val="28"/>
        </w:rPr>
        <w:t xml:space="preserve">в </w:t>
      </w:r>
      <w:r w:rsidRPr="00354EEC">
        <w:rPr>
          <w:rFonts w:ascii="Times New Roman" w:hAnsi="Times New Roman" w:cs="Times New Roman"/>
          <w:sz w:val="28"/>
          <w:szCs w:val="28"/>
        </w:rPr>
        <w:t>сумме</w:t>
      </w:r>
      <w:r w:rsidR="001A436C" w:rsidRPr="00354EEC">
        <w:rPr>
          <w:rFonts w:ascii="Times New Roman" w:hAnsi="Times New Roman" w:cs="Times New Roman"/>
          <w:sz w:val="28"/>
          <w:szCs w:val="28"/>
        </w:rPr>
        <w:t xml:space="preserve"> </w:t>
      </w:r>
      <w:r w:rsidR="00E84671">
        <w:rPr>
          <w:rFonts w:ascii="Times New Roman" w:hAnsi="Times New Roman" w:cs="Times New Roman"/>
          <w:b/>
          <w:sz w:val="28"/>
          <w:szCs w:val="28"/>
        </w:rPr>
        <w:t>0,0</w:t>
      </w:r>
      <w:r w:rsidR="001A436C" w:rsidRPr="00354EEC">
        <w:rPr>
          <w:rFonts w:ascii="Times New Roman" w:hAnsi="Times New Roman" w:cs="Times New Roman"/>
          <w:sz w:val="28"/>
          <w:szCs w:val="28"/>
        </w:rPr>
        <w:t xml:space="preserve"> тыс. рублей. </w:t>
      </w:r>
    </w:p>
    <w:p w:rsidR="00194839" w:rsidRPr="00194839" w:rsidRDefault="004A48DE" w:rsidP="00DF7BD1">
      <w:pPr>
        <w:pStyle w:val="ConsPlusNormal"/>
        <w:ind w:firstLine="709"/>
        <w:jc w:val="both"/>
        <w:rPr>
          <w:rFonts w:ascii="Times New Roman" w:hAnsi="Times New Roman" w:cs="Times New Roman"/>
          <w:sz w:val="28"/>
          <w:szCs w:val="28"/>
        </w:rPr>
      </w:pPr>
      <w:r w:rsidRPr="00194839">
        <w:rPr>
          <w:rFonts w:ascii="Times New Roman" w:hAnsi="Times New Roman" w:cs="Times New Roman"/>
          <w:sz w:val="28"/>
          <w:szCs w:val="28"/>
        </w:rPr>
        <w:t xml:space="preserve">В </w:t>
      </w:r>
      <w:r w:rsidR="00B83FEE" w:rsidRPr="00194839">
        <w:rPr>
          <w:rFonts w:ascii="Times New Roman" w:hAnsi="Times New Roman" w:cs="Times New Roman"/>
          <w:sz w:val="28"/>
          <w:szCs w:val="28"/>
        </w:rPr>
        <w:t>течени</w:t>
      </w:r>
      <w:r w:rsidR="002A12AB">
        <w:rPr>
          <w:rFonts w:ascii="Times New Roman" w:hAnsi="Times New Roman" w:cs="Times New Roman"/>
          <w:sz w:val="28"/>
          <w:szCs w:val="28"/>
        </w:rPr>
        <w:t>е</w:t>
      </w:r>
      <w:r w:rsidR="00B83FEE" w:rsidRPr="00194839">
        <w:rPr>
          <w:rFonts w:ascii="Times New Roman" w:hAnsi="Times New Roman" w:cs="Times New Roman"/>
          <w:sz w:val="28"/>
          <w:szCs w:val="28"/>
        </w:rPr>
        <w:t xml:space="preserve"> </w:t>
      </w:r>
      <w:r w:rsidR="000A3C21">
        <w:rPr>
          <w:rFonts w:ascii="Times New Roman" w:hAnsi="Times New Roman" w:cs="Times New Roman"/>
          <w:sz w:val="28"/>
          <w:szCs w:val="28"/>
        </w:rPr>
        <w:t>полугодия</w:t>
      </w:r>
      <w:r w:rsidR="00ED39CC" w:rsidRPr="00194839">
        <w:rPr>
          <w:rFonts w:ascii="Times New Roman" w:hAnsi="Times New Roman" w:cs="Times New Roman"/>
          <w:sz w:val="28"/>
          <w:szCs w:val="28"/>
        </w:rPr>
        <w:t xml:space="preserve"> 2019 года </w:t>
      </w:r>
      <w:r w:rsidR="00194839" w:rsidRPr="00194839">
        <w:rPr>
          <w:rFonts w:ascii="Times New Roman" w:hAnsi="Times New Roman" w:cs="Times New Roman"/>
          <w:sz w:val="28"/>
          <w:szCs w:val="28"/>
        </w:rPr>
        <w:t xml:space="preserve">решением Совета депутатов </w:t>
      </w:r>
      <w:r w:rsidR="000A3C21">
        <w:rPr>
          <w:rFonts w:ascii="Times New Roman" w:hAnsi="Times New Roman" w:cs="Times New Roman"/>
          <w:sz w:val="28"/>
          <w:szCs w:val="28"/>
        </w:rPr>
        <w:t>Андрейковского</w:t>
      </w:r>
      <w:r w:rsidR="00194839" w:rsidRPr="00194839">
        <w:rPr>
          <w:rFonts w:ascii="Times New Roman" w:hAnsi="Times New Roman" w:cs="Times New Roman"/>
          <w:sz w:val="28"/>
          <w:szCs w:val="28"/>
        </w:rPr>
        <w:t xml:space="preserve"> сельского поселения Вяземского района Смоленской области от </w:t>
      </w:r>
      <w:r w:rsidR="00E63DB2">
        <w:rPr>
          <w:rFonts w:ascii="Times New Roman" w:hAnsi="Times New Roman" w:cs="Times New Roman"/>
          <w:sz w:val="28"/>
          <w:szCs w:val="28"/>
        </w:rPr>
        <w:t>21.06.2019 №13</w:t>
      </w:r>
      <w:r w:rsidR="00194839" w:rsidRPr="00194839">
        <w:rPr>
          <w:rFonts w:ascii="Times New Roman" w:hAnsi="Times New Roman" w:cs="Times New Roman"/>
          <w:sz w:val="28"/>
          <w:szCs w:val="28"/>
        </w:rPr>
        <w:t xml:space="preserve"> внесены изменения в решение о бюджете </w:t>
      </w:r>
      <w:r w:rsidR="000A3C21">
        <w:rPr>
          <w:rFonts w:ascii="Times New Roman" w:hAnsi="Times New Roman" w:cs="Times New Roman"/>
          <w:sz w:val="28"/>
          <w:szCs w:val="28"/>
        </w:rPr>
        <w:t>Андрейковского</w:t>
      </w:r>
      <w:r w:rsidR="00194839" w:rsidRPr="00194839">
        <w:rPr>
          <w:rFonts w:ascii="Times New Roman" w:hAnsi="Times New Roman" w:cs="Times New Roman"/>
          <w:sz w:val="28"/>
          <w:szCs w:val="28"/>
        </w:rPr>
        <w:t xml:space="preserve"> сельского поселения Вяземского района Смоленской области на 2019 год, а именно:</w:t>
      </w:r>
    </w:p>
    <w:p w:rsidR="00194839" w:rsidRPr="00194839" w:rsidRDefault="00194839" w:rsidP="00DF7BD1">
      <w:pPr>
        <w:pStyle w:val="ConsPlusNormal"/>
        <w:ind w:firstLine="709"/>
        <w:jc w:val="both"/>
        <w:rPr>
          <w:rFonts w:ascii="Times New Roman" w:hAnsi="Times New Roman" w:cs="Times New Roman"/>
          <w:sz w:val="28"/>
          <w:szCs w:val="28"/>
        </w:rPr>
      </w:pPr>
      <w:r w:rsidRPr="00194839">
        <w:rPr>
          <w:rFonts w:ascii="Times New Roman" w:hAnsi="Times New Roman" w:cs="Times New Roman"/>
          <w:sz w:val="28"/>
          <w:szCs w:val="28"/>
        </w:rPr>
        <w:t xml:space="preserve">- общий объем доходов утвержден в сумме </w:t>
      </w:r>
      <w:r w:rsidR="00E63DB2">
        <w:rPr>
          <w:rFonts w:ascii="Times New Roman" w:hAnsi="Times New Roman" w:cs="Times New Roman"/>
          <w:b/>
          <w:sz w:val="28"/>
          <w:szCs w:val="28"/>
        </w:rPr>
        <w:t>16 202,0</w:t>
      </w:r>
      <w:r w:rsidRPr="00194839">
        <w:rPr>
          <w:rFonts w:ascii="Times New Roman" w:hAnsi="Times New Roman" w:cs="Times New Roman"/>
          <w:sz w:val="28"/>
          <w:szCs w:val="28"/>
        </w:rPr>
        <w:t xml:space="preserve"> тыс. рублей, в том числе объём безвозмездных поступлений в сумме </w:t>
      </w:r>
      <w:r w:rsidR="00E63DB2">
        <w:rPr>
          <w:rFonts w:ascii="Times New Roman" w:hAnsi="Times New Roman" w:cs="Times New Roman"/>
          <w:b/>
          <w:sz w:val="28"/>
          <w:szCs w:val="28"/>
        </w:rPr>
        <w:t>9 154,7</w:t>
      </w:r>
      <w:r w:rsidRPr="00194839">
        <w:rPr>
          <w:rFonts w:ascii="Times New Roman" w:hAnsi="Times New Roman" w:cs="Times New Roman"/>
          <w:sz w:val="28"/>
          <w:szCs w:val="28"/>
        </w:rPr>
        <w:t xml:space="preserve"> тыс. рублей. Плановый объем доходов </w:t>
      </w:r>
      <w:r w:rsidR="00E63DB2">
        <w:rPr>
          <w:rFonts w:ascii="Times New Roman" w:hAnsi="Times New Roman" w:cs="Times New Roman"/>
          <w:sz w:val="28"/>
          <w:szCs w:val="28"/>
        </w:rPr>
        <w:t xml:space="preserve">увеличился на </w:t>
      </w:r>
      <w:r w:rsidR="00E63DB2" w:rsidRPr="00E63DB2">
        <w:rPr>
          <w:rFonts w:ascii="Times New Roman" w:hAnsi="Times New Roman" w:cs="Times New Roman"/>
          <w:b/>
          <w:sz w:val="28"/>
          <w:szCs w:val="28"/>
        </w:rPr>
        <w:t>1 795,5</w:t>
      </w:r>
      <w:r w:rsidR="00E63DB2">
        <w:rPr>
          <w:rFonts w:ascii="Times New Roman" w:hAnsi="Times New Roman" w:cs="Times New Roman"/>
          <w:sz w:val="28"/>
          <w:szCs w:val="28"/>
        </w:rPr>
        <w:t xml:space="preserve"> тыс. рублей</w:t>
      </w:r>
      <w:r w:rsidRPr="00194839">
        <w:rPr>
          <w:rFonts w:ascii="Times New Roman" w:hAnsi="Times New Roman" w:cs="Times New Roman"/>
          <w:sz w:val="28"/>
          <w:szCs w:val="28"/>
        </w:rPr>
        <w:t>;</w:t>
      </w:r>
    </w:p>
    <w:p w:rsidR="00194839" w:rsidRPr="00194839" w:rsidRDefault="00194839" w:rsidP="00DF7BD1">
      <w:pPr>
        <w:pStyle w:val="ConsPlusNormal"/>
        <w:ind w:firstLine="709"/>
        <w:jc w:val="both"/>
        <w:rPr>
          <w:rFonts w:ascii="Times New Roman" w:hAnsi="Times New Roman" w:cs="Times New Roman"/>
          <w:sz w:val="28"/>
          <w:szCs w:val="28"/>
        </w:rPr>
      </w:pPr>
      <w:r w:rsidRPr="00194839">
        <w:rPr>
          <w:rFonts w:ascii="Times New Roman" w:hAnsi="Times New Roman" w:cs="Times New Roman"/>
          <w:sz w:val="28"/>
          <w:szCs w:val="28"/>
        </w:rPr>
        <w:t xml:space="preserve">- общий объем расходов утвержден в сумме </w:t>
      </w:r>
      <w:r w:rsidR="00E63DB2">
        <w:rPr>
          <w:rFonts w:ascii="Times New Roman" w:hAnsi="Times New Roman" w:cs="Times New Roman"/>
          <w:b/>
          <w:sz w:val="28"/>
          <w:szCs w:val="28"/>
        </w:rPr>
        <w:t>16 596,6</w:t>
      </w:r>
      <w:r w:rsidRPr="00194839">
        <w:rPr>
          <w:rFonts w:ascii="Times New Roman" w:hAnsi="Times New Roman" w:cs="Times New Roman"/>
          <w:sz w:val="28"/>
          <w:szCs w:val="28"/>
        </w:rPr>
        <w:t xml:space="preserve"> тыс. рублей. Плановый объем расходов увеличился на </w:t>
      </w:r>
      <w:r w:rsidR="00E63DB2">
        <w:rPr>
          <w:rFonts w:ascii="Times New Roman" w:hAnsi="Times New Roman" w:cs="Times New Roman"/>
          <w:b/>
          <w:sz w:val="28"/>
          <w:szCs w:val="28"/>
        </w:rPr>
        <w:t>2 190,1</w:t>
      </w:r>
      <w:r w:rsidRPr="00194839">
        <w:rPr>
          <w:rFonts w:ascii="Times New Roman" w:hAnsi="Times New Roman" w:cs="Times New Roman"/>
          <w:sz w:val="28"/>
          <w:szCs w:val="28"/>
        </w:rPr>
        <w:t xml:space="preserve"> тыс. рублей;</w:t>
      </w:r>
    </w:p>
    <w:p w:rsidR="00194839" w:rsidRDefault="00194839" w:rsidP="00DF7BD1">
      <w:pPr>
        <w:pStyle w:val="ConsPlusNormal"/>
        <w:ind w:firstLine="709"/>
        <w:jc w:val="both"/>
        <w:rPr>
          <w:rFonts w:ascii="Times New Roman" w:hAnsi="Times New Roman" w:cs="Times New Roman"/>
          <w:sz w:val="28"/>
          <w:szCs w:val="28"/>
        </w:rPr>
      </w:pPr>
      <w:r w:rsidRPr="00194839">
        <w:rPr>
          <w:rFonts w:ascii="Times New Roman" w:hAnsi="Times New Roman" w:cs="Times New Roman"/>
          <w:sz w:val="28"/>
          <w:szCs w:val="28"/>
        </w:rPr>
        <w:t xml:space="preserve">- превышение </w:t>
      </w:r>
      <w:r w:rsidR="00B44379">
        <w:rPr>
          <w:rFonts w:ascii="Times New Roman" w:hAnsi="Times New Roman" w:cs="Times New Roman"/>
          <w:sz w:val="28"/>
          <w:szCs w:val="28"/>
        </w:rPr>
        <w:t>расходов</w:t>
      </w:r>
      <w:r w:rsidRPr="00194839">
        <w:rPr>
          <w:rFonts w:ascii="Times New Roman" w:hAnsi="Times New Roman" w:cs="Times New Roman"/>
          <w:sz w:val="28"/>
          <w:szCs w:val="28"/>
        </w:rPr>
        <w:t xml:space="preserve"> бюджета поселения над его </w:t>
      </w:r>
      <w:r w:rsidR="00B44379">
        <w:rPr>
          <w:rFonts w:ascii="Times New Roman" w:hAnsi="Times New Roman" w:cs="Times New Roman"/>
          <w:sz w:val="28"/>
          <w:szCs w:val="28"/>
        </w:rPr>
        <w:t xml:space="preserve">доходами </w:t>
      </w:r>
      <w:r w:rsidR="00E63DB2">
        <w:rPr>
          <w:rFonts w:ascii="Times New Roman" w:hAnsi="Times New Roman" w:cs="Times New Roman"/>
          <w:sz w:val="28"/>
          <w:szCs w:val="28"/>
        </w:rPr>
        <w:t xml:space="preserve">(дефицит бюджета) </w:t>
      </w:r>
      <w:r w:rsidRPr="00194839">
        <w:rPr>
          <w:rFonts w:ascii="Times New Roman" w:hAnsi="Times New Roman" w:cs="Times New Roman"/>
          <w:sz w:val="28"/>
          <w:szCs w:val="28"/>
        </w:rPr>
        <w:t xml:space="preserve">в сумме </w:t>
      </w:r>
      <w:r w:rsidR="00E63DB2">
        <w:rPr>
          <w:rFonts w:ascii="Times New Roman" w:hAnsi="Times New Roman" w:cs="Times New Roman"/>
          <w:b/>
          <w:sz w:val="28"/>
          <w:szCs w:val="28"/>
        </w:rPr>
        <w:t>394,6</w:t>
      </w:r>
      <w:r w:rsidRPr="00194839">
        <w:rPr>
          <w:rFonts w:ascii="Times New Roman" w:hAnsi="Times New Roman" w:cs="Times New Roman"/>
          <w:sz w:val="28"/>
          <w:szCs w:val="28"/>
        </w:rPr>
        <w:t xml:space="preserve"> тыс. рублей.</w:t>
      </w:r>
      <w:r w:rsidR="00B44379">
        <w:rPr>
          <w:rFonts w:ascii="Times New Roman" w:hAnsi="Times New Roman" w:cs="Times New Roman"/>
          <w:sz w:val="28"/>
          <w:szCs w:val="28"/>
        </w:rPr>
        <w:t xml:space="preserve"> Плановый объем дефицита бюджета увеличился на </w:t>
      </w:r>
      <w:r w:rsidR="00E63DB2">
        <w:rPr>
          <w:rFonts w:ascii="Times New Roman" w:hAnsi="Times New Roman" w:cs="Times New Roman"/>
          <w:b/>
          <w:sz w:val="28"/>
          <w:szCs w:val="28"/>
        </w:rPr>
        <w:t>394,6</w:t>
      </w:r>
      <w:r w:rsidR="00B44379">
        <w:rPr>
          <w:rFonts w:ascii="Times New Roman" w:hAnsi="Times New Roman" w:cs="Times New Roman"/>
          <w:sz w:val="28"/>
          <w:szCs w:val="28"/>
        </w:rPr>
        <w:t xml:space="preserve"> тыс. рублей.</w:t>
      </w:r>
    </w:p>
    <w:p w:rsidR="004E450B" w:rsidRDefault="004E450B" w:rsidP="00DF7B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депутатов Андрейковского сельского поселения Вяземского района Смоленской области от 21.06.2019 №13 «О внесении изменений в решение Совета депутатов Андрейковского сельского поселения Вяземского района Смоленской области от 24.12.2018 №38 «О бюджете Андрейковского сельского поселения Вяземского района Смоленской области на 2019 год и на плановый период 2020 и 2021 годов» предоставлено в Контрольно-ревизионную комиссию </w:t>
      </w:r>
      <w:r w:rsidR="00521464">
        <w:rPr>
          <w:rFonts w:ascii="Times New Roman" w:hAnsi="Times New Roman" w:cs="Times New Roman"/>
          <w:sz w:val="28"/>
          <w:szCs w:val="28"/>
        </w:rPr>
        <w:t xml:space="preserve">08.07.2019 года </w:t>
      </w:r>
      <w:proofErr w:type="gramStart"/>
      <w:r w:rsidR="00521464">
        <w:rPr>
          <w:rFonts w:ascii="Times New Roman" w:hAnsi="Times New Roman" w:cs="Times New Roman"/>
          <w:sz w:val="28"/>
          <w:szCs w:val="28"/>
        </w:rPr>
        <w:t xml:space="preserve">   (</w:t>
      </w:r>
      <w:proofErr w:type="gramEnd"/>
      <w:r w:rsidR="00521464">
        <w:rPr>
          <w:rFonts w:ascii="Times New Roman" w:hAnsi="Times New Roman" w:cs="Times New Roman"/>
          <w:sz w:val="28"/>
          <w:szCs w:val="28"/>
        </w:rPr>
        <w:t>вх. от 08.07.2019 №219-С).</w:t>
      </w:r>
    </w:p>
    <w:p w:rsidR="00521464" w:rsidRDefault="00521464" w:rsidP="00DF7B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 решения Совета депутатов Андрейковского сельского поселения Вяземского района Смоленской области «О внесении изменений в решение Совета депутатов Андрейковского сельского поселения Вяземского района Смоленской области от 24.12.2018 №38 «О бюджете Андрейковского сельского поселения Вяземского района Смоленской области на 2019 год и на плановый период 2020 и 2021 годов»» для подготовки заключения в Контрольно-ревизионную комиссию не предоставлялся.</w:t>
      </w:r>
    </w:p>
    <w:p w:rsidR="009029AA" w:rsidRPr="007F10E1" w:rsidRDefault="009029AA" w:rsidP="007F10E1">
      <w:pPr>
        <w:pStyle w:val="ConsPlusNormal"/>
        <w:ind w:firstLine="709"/>
        <w:jc w:val="both"/>
        <w:rPr>
          <w:rFonts w:ascii="Times New Roman" w:hAnsi="Times New Roman" w:cs="Times New Roman"/>
          <w:sz w:val="28"/>
          <w:szCs w:val="28"/>
        </w:rPr>
      </w:pPr>
      <w:r w:rsidRPr="007F10E1">
        <w:rPr>
          <w:rFonts w:ascii="Times New Roman" w:hAnsi="Times New Roman" w:cs="Times New Roman"/>
          <w:sz w:val="28"/>
          <w:szCs w:val="28"/>
        </w:rPr>
        <w:t xml:space="preserve">Согласно </w:t>
      </w:r>
      <w:r w:rsidR="007F10E1" w:rsidRPr="007F10E1">
        <w:rPr>
          <w:rFonts w:ascii="Times New Roman" w:hAnsi="Times New Roman" w:cs="Times New Roman"/>
          <w:sz w:val="28"/>
          <w:szCs w:val="28"/>
        </w:rPr>
        <w:t xml:space="preserve">пп. 2 п.2 ст.9 </w:t>
      </w:r>
      <w:r w:rsidRPr="007F10E1">
        <w:rPr>
          <w:rFonts w:ascii="Times New Roman" w:hAnsi="Times New Roman" w:cs="Times New Roman"/>
          <w:sz w:val="28"/>
          <w:szCs w:val="28"/>
        </w:rPr>
        <w:t>Федеральн</w:t>
      </w:r>
      <w:r w:rsidR="007F10E1" w:rsidRPr="007F10E1">
        <w:rPr>
          <w:rFonts w:ascii="Times New Roman" w:hAnsi="Times New Roman" w:cs="Times New Roman"/>
          <w:sz w:val="28"/>
          <w:szCs w:val="28"/>
        </w:rPr>
        <w:t>ого</w:t>
      </w:r>
      <w:r w:rsidRPr="007F10E1">
        <w:rPr>
          <w:rFonts w:ascii="Times New Roman" w:hAnsi="Times New Roman" w:cs="Times New Roman"/>
          <w:sz w:val="28"/>
          <w:szCs w:val="28"/>
        </w:rPr>
        <w:t xml:space="preserve"> закон</w:t>
      </w:r>
      <w:r w:rsidR="007F10E1" w:rsidRPr="007F10E1">
        <w:rPr>
          <w:rFonts w:ascii="Times New Roman" w:hAnsi="Times New Roman" w:cs="Times New Roman"/>
          <w:sz w:val="28"/>
          <w:szCs w:val="28"/>
        </w:rPr>
        <w:t>а</w:t>
      </w:r>
      <w:r w:rsidRPr="007F10E1">
        <w:rPr>
          <w:rFonts w:ascii="Times New Roman" w:hAnsi="Times New Roman" w:cs="Times New Roman"/>
          <w:sz w:val="28"/>
          <w:szCs w:val="28"/>
        </w:rPr>
        <w:t xml:space="preserve"> от 07.02.2011 №6-ФЗ</w:t>
      </w:r>
      <w:r w:rsidR="007F10E1" w:rsidRPr="007F10E1">
        <w:rPr>
          <w:rFonts w:ascii="Times New Roman" w:hAnsi="Times New Roman" w:cs="Times New Roman"/>
          <w:sz w:val="28"/>
          <w:szCs w:val="28"/>
        </w:rPr>
        <w:t xml:space="preserve"> к</w:t>
      </w:r>
      <w:r w:rsidRPr="007F10E1">
        <w:rPr>
          <w:rFonts w:ascii="Times New Roman" w:hAnsi="Times New Roman" w:cs="Times New Roman"/>
          <w:sz w:val="28"/>
          <w:szCs w:val="28"/>
        </w:rPr>
        <w:t xml:space="preserve">онтрольно-счетный орган муниципального образования </w:t>
      </w:r>
      <w:r w:rsidR="007F10E1" w:rsidRPr="007F10E1">
        <w:rPr>
          <w:rFonts w:ascii="Times New Roman" w:hAnsi="Times New Roman" w:cs="Times New Roman"/>
          <w:sz w:val="28"/>
          <w:szCs w:val="28"/>
        </w:rPr>
        <w:t>осуществляет экспертизу</w:t>
      </w:r>
      <w:r w:rsidRPr="007F10E1">
        <w:rPr>
          <w:rFonts w:ascii="Times New Roman" w:hAnsi="Times New Roman" w:cs="Times New Roman"/>
          <w:sz w:val="28"/>
          <w:szCs w:val="28"/>
        </w:rPr>
        <w:t xml:space="preserve"> проектов местного бюджета</w:t>
      </w:r>
      <w:r w:rsidR="007F10E1">
        <w:rPr>
          <w:rFonts w:ascii="Times New Roman" w:hAnsi="Times New Roman" w:cs="Times New Roman"/>
          <w:sz w:val="28"/>
          <w:szCs w:val="28"/>
        </w:rPr>
        <w:t>.</w:t>
      </w:r>
    </w:p>
    <w:p w:rsidR="005240C9" w:rsidRDefault="005240C9" w:rsidP="007F10E1">
      <w:pPr>
        <w:pStyle w:val="ConsPlusNormal"/>
        <w:ind w:firstLine="709"/>
        <w:jc w:val="both"/>
        <w:rPr>
          <w:rFonts w:ascii="Times New Roman" w:hAnsi="Times New Roman" w:cs="Times New Roman"/>
          <w:sz w:val="28"/>
          <w:szCs w:val="28"/>
        </w:rPr>
      </w:pPr>
      <w:r w:rsidRPr="007F10E1">
        <w:rPr>
          <w:rFonts w:ascii="Times New Roman" w:hAnsi="Times New Roman" w:cs="Times New Roman"/>
          <w:sz w:val="28"/>
          <w:szCs w:val="28"/>
        </w:rPr>
        <w:t>В соответствии с п.2 ст.13 Положения о бюджетном процессе Глава муниципального образования направляет проект решения о внесении изменений в решение о бюджете поселения в Контрольно-ревизионную комиссию для подготовки заключения на проект решения.</w:t>
      </w:r>
    </w:p>
    <w:p w:rsidR="008301D7" w:rsidRDefault="00721256" w:rsidP="008301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п.1.2 раздела 1 соглашения о передаче Контрольно-ревизионной комиссии муниципального образования «Вяземский район» Смоленской области полномочий </w:t>
      </w:r>
      <w:r w:rsidR="008301D7">
        <w:rPr>
          <w:rFonts w:ascii="Times New Roman" w:hAnsi="Times New Roman" w:cs="Times New Roman"/>
          <w:sz w:val="28"/>
          <w:szCs w:val="28"/>
        </w:rPr>
        <w:t>Контрольно</w:t>
      </w:r>
      <w:r>
        <w:rPr>
          <w:rFonts w:ascii="Times New Roman" w:hAnsi="Times New Roman" w:cs="Times New Roman"/>
          <w:sz w:val="28"/>
          <w:szCs w:val="28"/>
        </w:rPr>
        <w:t xml:space="preserve">-ревизионной </w:t>
      </w:r>
      <w:r w:rsidR="008301D7">
        <w:rPr>
          <w:rFonts w:ascii="Times New Roman" w:hAnsi="Times New Roman" w:cs="Times New Roman"/>
          <w:sz w:val="28"/>
          <w:szCs w:val="28"/>
        </w:rPr>
        <w:t>комиссии</w:t>
      </w:r>
      <w:r>
        <w:rPr>
          <w:rFonts w:ascii="Times New Roman" w:hAnsi="Times New Roman" w:cs="Times New Roman"/>
          <w:sz w:val="28"/>
          <w:szCs w:val="28"/>
        </w:rPr>
        <w:t xml:space="preserve"> муниципального образования Андрейковского сельского поселения </w:t>
      </w:r>
      <w:r>
        <w:rPr>
          <w:rFonts w:ascii="Times New Roman" w:hAnsi="Times New Roman" w:cs="Times New Roman"/>
          <w:sz w:val="28"/>
          <w:szCs w:val="28"/>
        </w:rPr>
        <w:lastRenderedPageBreak/>
        <w:t>Вяземского района Смоленской области по осуществлению внешнего муниципального контроля</w:t>
      </w:r>
      <w:r w:rsidR="008301D7">
        <w:rPr>
          <w:rFonts w:ascii="Times New Roman" w:hAnsi="Times New Roman" w:cs="Times New Roman"/>
          <w:sz w:val="28"/>
          <w:szCs w:val="28"/>
        </w:rPr>
        <w:t xml:space="preserve"> от 31.05.2012 №1  (далее – соглашение от 31.05.2012 №1) Контрольно-ревизионной комиссии района передаются полномочия контрольно-ревизионной комиссии поселения по осуществлению экспертизы проекта бюджета поселения.</w:t>
      </w:r>
    </w:p>
    <w:p w:rsidR="007F10E1" w:rsidRPr="007F10E1" w:rsidRDefault="007F10E1" w:rsidP="008301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w:t>
      </w:r>
      <w:r w:rsidRPr="007F10E1">
        <w:rPr>
          <w:rFonts w:ascii="Times New Roman" w:hAnsi="Times New Roman" w:cs="Times New Roman"/>
          <w:sz w:val="28"/>
          <w:szCs w:val="28"/>
        </w:rPr>
        <w:t>пп. 2 п.2 ст.9 Федерального закона от 07.02.2011 №6-ФЗ</w:t>
      </w:r>
      <w:r>
        <w:rPr>
          <w:rFonts w:ascii="Times New Roman" w:hAnsi="Times New Roman" w:cs="Times New Roman"/>
          <w:sz w:val="28"/>
          <w:szCs w:val="28"/>
        </w:rPr>
        <w:t xml:space="preserve">, </w:t>
      </w:r>
      <w:r w:rsidRPr="007F10E1">
        <w:rPr>
          <w:rFonts w:ascii="Times New Roman" w:hAnsi="Times New Roman" w:cs="Times New Roman"/>
          <w:sz w:val="28"/>
          <w:szCs w:val="28"/>
        </w:rPr>
        <w:t>п.2 ст.13 Положения о бюджетном процессе</w:t>
      </w:r>
      <w:r w:rsidR="008301D7">
        <w:rPr>
          <w:rFonts w:ascii="Times New Roman" w:hAnsi="Times New Roman" w:cs="Times New Roman"/>
          <w:sz w:val="28"/>
          <w:szCs w:val="28"/>
        </w:rPr>
        <w:t xml:space="preserve">, соглашения от 31.05.2012 №1 </w:t>
      </w:r>
      <w:r>
        <w:rPr>
          <w:rFonts w:ascii="Times New Roman" w:hAnsi="Times New Roman" w:cs="Times New Roman"/>
          <w:sz w:val="28"/>
          <w:szCs w:val="28"/>
        </w:rPr>
        <w:t>решение Совета депутатов Андрейковского сельского поселения Вяземского района Смоленской области от 21.06.2019 №13 утверждено без предварительной экспертизы проекта решения и заключения Контрольно-ревизионной комиссии.</w:t>
      </w:r>
    </w:p>
    <w:p w:rsidR="00E143A8" w:rsidRPr="009F11C4" w:rsidRDefault="00E143A8" w:rsidP="004F7AA9">
      <w:pPr>
        <w:pStyle w:val="a3"/>
        <w:ind w:firstLine="708"/>
        <w:jc w:val="both"/>
        <w:rPr>
          <w:rFonts w:ascii="Times New Roman" w:hAnsi="Times New Roman" w:cs="Times New Roman"/>
          <w:sz w:val="28"/>
          <w:szCs w:val="28"/>
        </w:rPr>
      </w:pPr>
      <w:r w:rsidRPr="00354EEC">
        <w:rPr>
          <w:rFonts w:ascii="Times New Roman" w:hAnsi="Times New Roman" w:cs="Times New Roman"/>
          <w:sz w:val="28"/>
          <w:szCs w:val="28"/>
        </w:rPr>
        <w:t>Фактическое исполнение б</w:t>
      </w:r>
      <w:r w:rsidR="00D57C1A" w:rsidRPr="00354EEC">
        <w:rPr>
          <w:rFonts w:ascii="Times New Roman" w:hAnsi="Times New Roman" w:cs="Times New Roman"/>
          <w:sz w:val="28"/>
          <w:szCs w:val="28"/>
        </w:rPr>
        <w:t>юджет</w:t>
      </w:r>
      <w:r w:rsidRPr="00354EEC">
        <w:rPr>
          <w:rFonts w:ascii="Times New Roman" w:hAnsi="Times New Roman" w:cs="Times New Roman"/>
          <w:sz w:val="28"/>
          <w:szCs w:val="28"/>
        </w:rPr>
        <w:t>а</w:t>
      </w:r>
      <w:r w:rsidR="00D57C1A" w:rsidRPr="00354EEC">
        <w:rPr>
          <w:rFonts w:ascii="Times New Roman" w:hAnsi="Times New Roman" w:cs="Times New Roman"/>
          <w:sz w:val="28"/>
          <w:szCs w:val="28"/>
        </w:rPr>
        <w:t xml:space="preserve"> </w:t>
      </w:r>
      <w:r w:rsidR="000A3C21">
        <w:rPr>
          <w:rFonts w:ascii="Times New Roman" w:hAnsi="Times New Roman" w:cs="Times New Roman"/>
          <w:sz w:val="28"/>
          <w:szCs w:val="28"/>
        </w:rPr>
        <w:t>Андрейковского</w:t>
      </w:r>
      <w:r w:rsidR="00A656CE" w:rsidRPr="00354EEC">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A656CE" w:rsidRPr="00354EEC">
        <w:rPr>
          <w:rFonts w:ascii="Times New Roman" w:hAnsi="Times New Roman" w:cs="Times New Roman"/>
          <w:sz w:val="28"/>
          <w:szCs w:val="28"/>
        </w:rPr>
        <w:t xml:space="preserve"> </w:t>
      </w:r>
      <w:r w:rsidR="008F3A56" w:rsidRPr="00354EEC">
        <w:rPr>
          <w:rFonts w:ascii="Times New Roman" w:hAnsi="Times New Roman" w:cs="Times New Roman"/>
          <w:sz w:val="28"/>
          <w:szCs w:val="28"/>
        </w:rPr>
        <w:t>поселения</w:t>
      </w:r>
      <w:r w:rsidR="008F3A56">
        <w:rPr>
          <w:rFonts w:ascii="Times New Roman" w:hAnsi="Times New Roman" w:cs="Times New Roman"/>
          <w:sz w:val="28"/>
          <w:szCs w:val="28"/>
        </w:rPr>
        <w:t xml:space="preserve"> </w:t>
      </w:r>
      <w:r w:rsidR="008F3A56" w:rsidRPr="00354EEC">
        <w:rPr>
          <w:rFonts w:ascii="Times New Roman" w:hAnsi="Times New Roman" w:cs="Times New Roman"/>
          <w:sz w:val="28"/>
          <w:szCs w:val="28"/>
        </w:rPr>
        <w:t>Вяземского</w:t>
      </w:r>
      <w:r w:rsidR="00A656CE" w:rsidRPr="00354EEC">
        <w:rPr>
          <w:rFonts w:ascii="Times New Roman" w:hAnsi="Times New Roman" w:cs="Times New Roman"/>
          <w:sz w:val="28"/>
          <w:szCs w:val="28"/>
        </w:rPr>
        <w:t xml:space="preserve"> района Смоленской области </w:t>
      </w:r>
      <w:r w:rsidR="00F3084C" w:rsidRPr="00354EEC">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5030F7">
        <w:rPr>
          <w:rFonts w:ascii="Times New Roman" w:hAnsi="Times New Roman" w:cs="Times New Roman"/>
          <w:sz w:val="28"/>
          <w:szCs w:val="28"/>
        </w:rPr>
        <w:t xml:space="preserve"> 2019 года, в </w:t>
      </w:r>
      <w:r w:rsidR="008F3A56">
        <w:rPr>
          <w:rFonts w:ascii="Times New Roman" w:hAnsi="Times New Roman" w:cs="Times New Roman"/>
          <w:sz w:val="28"/>
          <w:szCs w:val="28"/>
        </w:rPr>
        <w:t xml:space="preserve">соответствии с распоряжением Администрации </w:t>
      </w:r>
      <w:r w:rsidR="000A3C21">
        <w:rPr>
          <w:rFonts w:ascii="Times New Roman" w:hAnsi="Times New Roman" w:cs="Times New Roman"/>
          <w:sz w:val="28"/>
          <w:szCs w:val="28"/>
        </w:rPr>
        <w:t>Андрейковского</w:t>
      </w:r>
      <w:r w:rsidR="00667823">
        <w:rPr>
          <w:rFonts w:ascii="Times New Roman" w:hAnsi="Times New Roman" w:cs="Times New Roman"/>
          <w:sz w:val="28"/>
          <w:szCs w:val="28"/>
        </w:rPr>
        <w:t xml:space="preserve"> сельского поселения Вяземского района</w:t>
      </w:r>
      <w:r w:rsidR="008F3A56">
        <w:rPr>
          <w:rFonts w:ascii="Times New Roman" w:hAnsi="Times New Roman" w:cs="Times New Roman"/>
          <w:sz w:val="28"/>
          <w:szCs w:val="28"/>
        </w:rPr>
        <w:t xml:space="preserve"> Смоленской области от </w:t>
      </w:r>
      <w:r w:rsidR="00E63DB2">
        <w:rPr>
          <w:rFonts w:ascii="Times New Roman" w:hAnsi="Times New Roman" w:cs="Times New Roman"/>
          <w:sz w:val="28"/>
          <w:szCs w:val="28"/>
        </w:rPr>
        <w:t>09.08.2019 №26-р</w:t>
      </w:r>
      <w:r w:rsidR="008F3A56">
        <w:rPr>
          <w:rFonts w:ascii="Times New Roman" w:hAnsi="Times New Roman" w:cs="Times New Roman"/>
          <w:sz w:val="28"/>
          <w:szCs w:val="28"/>
        </w:rPr>
        <w:t xml:space="preserve"> «Об исполнении </w:t>
      </w:r>
      <w:r w:rsidR="00073ED7">
        <w:rPr>
          <w:rFonts w:ascii="Times New Roman" w:hAnsi="Times New Roman" w:cs="Times New Roman"/>
          <w:sz w:val="28"/>
          <w:szCs w:val="28"/>
        </w:rPr>
        <w:t xml:space="preserve">бюджета </w:t>
      </w:r>
      <w:r w:rsidR="000A3C21">
        <w:rPr>
          <w:rFonts w:ascii="Times New Roman" w:hAnsi="Times New Roman" w:cs="Times New Roman"/>
          <w:sz w:val="28"/>
          <w:szCs w:val="28"/>
        </w:rPr>
        <w:t>Андрейковского</w:t>
      </w:r>
      <w:r w:rsidR="00073ED7">
        <w:rPr>
          <w:rFonts w:ascii="Times New Roman" w:hAnsi="Times New Roman" w:cs="Times New Roman"/>
          <w:sz w:val="28"/>
          <w:szCs w:val="28"/>
        </w:rPr>
        <w:t xml:space="preserve"> </w:t>
      </w:r>
      <w:r w:rsidR="00C952E0">
        <w:rPr>
          <w:rFonts w:ascii="Times New Roman" w:hAnsi="Times New Roman" w:cs="Times New Roman"/>
          <w:sz w:val="28"/>
          <w:szCs w:val="28"/>
        </w:rPr>
        <w:t>сельского</w:t>
      </w:r>
      <w:r w:rsidR="00073ED7">
        <w:rPr>
          <w:rFonts w:ascii="Times New Roman" w:hAnsi="Times New Roman" w:cs="Times New Roman"/>
          <w:sz w:val="28"/>
          <w:szCs w:val="28"/>
        </w:rPr>
        <w:t xml:space="preserve"> поселения Вяземского </w:t>
      </w:r>
      <w:r w:rsidR="00073ED7" w:rsidRPr="009F11C4">
        <w:rPr>
          <w:rFonts w:ascii="Times New Roman" w:hAnsi="Times New Roman" w:cs="Times New Roman"/>
          <w:sz w:val="28"/>
          <w:szCs w:val="28"/>
        </w:rPr>
        <w:t xml:space="preserve">района Смоленской области за </w:t>
      </w:r>
      <w:r w:rsidR="00E63DB2" w:rsidRPr="009F11C4">
        <w:rPr>
          <w:rFonts w:ascii="Times New Roman" w:hAnsi="Times New Roman" w:cs="Times New Roman"/>
          <w:sz w:val="28"/>
          <w:szCs w:val="28"/>
        </w:rPr>
        <w:t xml:space="preserve">1 </w:t>
      </w:r>
      <w:r w:rsidR="000A3C21" w:rsidRPr="009F11C4">
        <w:rPr>
          <w:rFonts w:ascii="Times New Roman" w:hAnsi="Times New Roman" w:cs="Times New Roman"/>
          <w:sz w:val="28"/>
          <w:szCs w:val="28"/>
        </w:rPr>
        <w:t>полугодие</w:t>
      </w:r>
      <w:r w:rsidR="00073ED7" w:rsidRPr="009F11C4">
        <w:rPr>
          <w:rFonts w:ascii="Times New Roman" w:hAnsi="Times New Roman" w:cs="Times New Roman"/>
          <w:sz w:val="28"/>
          <w:szCs w:val="28"/>
        </w:rPr>
        <w:t xml:space="preserve"> 2019 года</w:t>
      </w:r>
      <w:r w:rsidR="008F3A56" w:rsidRPr="009F11C4">
        <w:rPr>
          <w:rFonts w:ascii="Times New Roman" w:hAnsi="Times New Roman" w:cs="Times New Roman"/>
          <w:sz w:val="28"/>
          <w:szCs w:val="28"/>
        </w:rPr>
        <w:t>»</w:t>
      </w:r>
      <w:r w:rsidR="00073ED7" w:rsidRPr="009F11C4">
        <w:rPr>
          <w:rFonts w:ascii="Times New Roman" w:hAnsi="Times New Roman" w:cs="Times New Roman"/>
          <w:sz w:val="28"/>
          <w:szCs w:val="28"/>
        </w:rPr>
        <w:t xml:space="preserve"> составило</w:t>
      </w:r>
      <w:r w:rsidRPr="009F11C4">
        <w:rPr>
          <w:rFonts w:ascii="Times New Roman" w:hAnsi="Times New Roman" w:cs="Times New Roman"/>
          <w:sz w:val="28"/>
          <w:szCs w:val="28"/>
        </w:rPr>
        <w:t>:</w:t>
      </w:r>
    </w:p>
    <w:p w:rsidR="00E143A8" w:rsidRPr="009F11C4" w:rsidRDefault="00E143A8" w:rsidP="00073ED7">
      <w:pPr>
        <w:pStyle w:val="a3"/>
        <w:ind w:firstLine="708"/>
        <w:jc w:val="both"/>
        <w:rPr>
          <w:rFonts w:ascii="Times New Roman" w:hAnsi="Times New Roman" w:cs="Times New Roman"/>
          <w:sz w:val="28"/>
          <w:szCs w:val="28"/>
        </w:rPr>
      </w:pPr>
      <w:r w:rsidRPr="009F11C4">
        <w:rPr>
          <w:rFonts w:ascii="Times New Roman" w:hAnsi="Times New Roman" w:cs="Times New Roman"/>
          <w:sz w:val="28"/>
          <w:szCs w:val="28"/>
        </w:rPr>
        <w:t xml:space="preserve">- общий фактический объем </w:t>
      </w:r>
      <w:r w:rsidR="00C30160" w:rsidRPr="009F11C4">
        <w:rPr>
          <w:rFonts w:ascii="Times New Roman" w:hAnsi="Times New Roman" w:cs="Times New Roman"/>
          <w:sz w:val="28"/>
          <w:szCs w:val="28"/>
        </w:rPr>
        <w:t>доход</w:t>
      </w:r>
      <w:r w:rsidRPr="009F11C4">
        <w:rPr>
          <w:rFonts w:ascii="Times New Roman" w:hAnsi="Times New Roman" w:cs="Times New Roman"/>
          <w:sz w:val="28"/>
          <w:szCs w:val="28"/>
        </w:rPr>
        <w:t>ов</w:t>
      </w:r>
      <w:r w:rsidR="00C30160" w:rsidRPr="009F11C4">
        <w:rPr>
          <w:rFonts w:ascii="Times New Roman" w:hAnsi="Times New Roman" w:cs="Times New Roman"/>
          <w:sz w:val="28"/>
          <w:szCs w:val="28"/>
        </w:rPr>
        <w:t xml:space="preserve"> в </w:t>
      </w:r>
      <w:r w:rsidRPr="009F11C4">
        <w:rPr>
          <w:rFonts w:ascii="Times New Roman" w:hAnsi="Times New Roman" w:cs="Times New Roman"/>
          <w:sz w:val="28"/>
          <w:szCs w:val="28"/>
        </w:rPr>
        <w:t>сумме</w:t>
      </w:r>
      <w:r w:rsidR="00C30160" w:rsidRPr="009F11C4">
        <w:rPr>
          <w:rFonts w:ascii="Times New Roman" w:hAnsi="Times New Roman" w:cs="Times New Roman"/>
          <w:sz w:val="28"/>
          <w:szCs w:val="28"/>
        </w:rPr>
        <w:t xml:space="preserve"> </w:t>
      </w:r>
      <w:r w:rsidR="00E63DB2" w:rsidRPr="009F11C4">
        <w:rPr>
          <w:rFonts w:ascii="Times New Roman" w:hAnsi="Times New Roman" w:cs="Times New Roman"/>
          <w:b/>
          <w:sz w:val="28"/>
          <w:szCs w:val="28"/>
        </w:rPr>
        <w:t>6 488,9</w:t>
      </w:r>
      <w:r w:rsidR="001242BA" w:rsidRPr="009F11C4">
        <w:rPr>
          <w:rFonts w:ascii="Times New Roman" w:hAnsi="Times New Roman" w:cs="Times New Roman"/>
          <w:sz w:val="28"/>
          <w:szCs w:val="28"/>
        </w:rPr>
        <w:t xml:space="preserve"> тыс.</w:t>
      </w:r>
      <w:r w:rsidR="00C30160" w:rsidRPr="009F11C4">
        <w:rPr>
          <w:rFonts w:ascii="Times New Roman" w:hAnsi="Times New Roman" w:cs="Times New Roman"/>
          <w:sz w:val="28"/>
          <w:szCs w:val="28"/>
        </w:rPr>
        <w:t xml:space="preserve"> рублей</w:t>
      </w:r>
      <w:r w:rsidR="00FB50A3" w:rsidRPr="009F11C4">
        <w:rPr>
          <w:rFonts w:ascii="Times New Roman" w:hAnsi="Times New Roman" w:cs="Times New Roman"/>
          <w:sz w:val="28"/>
          <w:szCs w:val="28"/>
        </w:rPr>
        <w:t xml:space="preserve">, что составляет </w:t>
      </w:r>
      <w:r w:rsidR="009F11C4" w:rsidRPr="009F11C4">
        <w:rPr>
          <w:rFonts w:ascii="Times New Roman" w:hAnsi="Times New Roman" w:cs="Times New Roman"/>
          <w:b/>
          <w:sz w:val="28"/>
          <w:szCs w:val="28"/>
        </w:rPr>
        <w:t>40,0</w:t>
      </w:r>
      <w:r w:rsidR="00FB50A3" w:rsidRPr="009F11C4">
        <w:rPr>
          <w:rFonts w:ascii="Times New Roman" w:hAnsi="Times New Roman" w:cs="Times New Roman"/>
          <w:sz w:val="28"/>
          <w:szCs w:val="28"/>
        </w:rPr>
        <w:t>% годовых плановых назначений</w:t>
      </w:r>
      <w:r w:rsidRPr="009F11C4">
        <w:rPr>
          <w:rFonts w:ascii="Times New Roman" w:hAnsi="Times New Roman" w:cs="Times New Roman"/>
          <w:sz w:val="28"/>
          <w:szCs w:val="28"/>
        </w:rPr>
        <w:t>;</w:t>
      </w:r>
    </w:p>
    <w:p w:rsidR="00FB50A3" w:rsidRPr="009F11C4" w:rsidRDefault="00E143A8" w:rsidP="00073ED7">
      <w:pPr>
        <w:pStyle w:val="a3"/>
        <w:ind w:firstLine="708"/>
        <w:jc w:val="both"/>
        <w:rPr>
          <w:rFonts w:ascii="Times New Roman" w:hAnsi="Times New Roman" w:cs="Times New Roman"/>
          <w:sz w:val="28"/>
          <w:szCs w:val="28"/>
        </w:rPr>
      </w:pPr>
      <w:r w:rsidRPr="009F11C4">
        <w:rPr>
          <w:rFonts w:ascii="Times New Roman" w:hAnsi="Times New Roman" w:cs="Times New Roman"/>
          <w:sz w:val="28"/>
          <w:szCs w:val="28"/>
        </w:rPr>
        <w:t xml:space="preserve">- общий фактический объем расходов </w:t>
      </w:r>
      <w:r w:rsidR="00C30160" w:rsidRPr="009F11C4">
        <w:rPr>
          <w:rFonts w:ascii="Times New Roman" w:hAnsi="Times New Roman" w:cs="Times New Roman"/>
          <w:sz w:val="28"/>
          <w:szCs w:val="28"/>
        </w:rPr>
        <w:t xml:space="preserve">в </w:t>
      </w:r>
      <w:r w:rsidRPr="009F11C4">
        <w:rPr>
          <w:rFonts w:ascii="Times New Roman" w:hAnsi="Times New Roman" w:cs="Times New Roman"/>
          <w:sz w:val="28"/>
          <w:szCs w:val="28"/>
        </w:rPr>
        <w:t>сумме</w:t>
      </w:r>
      <w:r w:rsidR="00C30160" w:rsidRPr="009F11C4">
        <w:rPr>
          <w:rFonts w:ascii="Times New Roman" w:hAnsi="Times New Roman" w:cs="Times New Roman"/>
          <w:sz w:val="28"/>
          <w:szCs w:val="28"/>
        </w:rPr>
        <w:t xml:space="preserve"> </w:t>
      </w:r>
      <w:r w:rsidR="00E63DB2" w:rsidRPr="009F11C4">
        <w:rPr>
          <w:rFonts w:ascii="Times New Roman" w:hAnsi="Times New Roman" w:cs="Times New Roman"/>
          <w:b/>
          <w:sz w:val="28"/>
          <w:szCs w:val="28"/>
        </w:rPr>
        <w:t>6 531,4</w:t>
      </w:r>
      <w:r w:rsidR="0032487C" w:rsidRPr="009F11C4">
        <w:rPr>
          <w:rFonts w:ascii="Times New Roman" w:hAnsi="Times New Roman" w:cs="Times New Roman"/>
          <w:sz w:val="28"/>
          <w:szCs w:val="28"/>
        </w:rPr>
        <w:t xml:space="preserve"> тыс. руб</w:t>
      </w:r>
      <w:r w:rsidR="001242BA" w:rsidRPr="009F11C4">
        <w:rPr>
          <w:rFonts w:ascii="Times New Roman" w:hAnsi="Times New Roman" w:cs="Times New Roman"/>
          <w:sz w:val="28"/>
          <w:szCs w:val="28"/>
        </w:rPr>
        <w:t>лей</w:t>
      </w:r>
      <w:r w:rsidR="00FB50A3" w:rsidRPr="009F11C4">
        <w:rPr>
          <w:rFonts w:ascii="Times New Roman" w:hAnsi="Times New Roman" w:cs="Times New Roman"/>
          <w:sz w:val="28"/>
          <w:szCs w:val="28"/>
        </w:rPr>
        <w:t xml:space="preserve">, что составляет </w:t>
      </w:r>
      <w:r w:rsidR="009F11C4" w:rsidRPr="009F11C4">
        <w:rPr>
          <w:rFonts w:ascii="Times New Roman" w:hAnsi="Times New Roman" w:cs="Times New Roman"/>
          <w:b/>
          <w:sz w:val="28"/>
          <w:szCs w:val="28"/>
        </w:rPr>
        <w:t>39,4</w:t>
      </w:r>
      <w:r w:rsidR="00FB50A3" w:rsidRPr="009F11C4">
        <w:rPr>
          <w:rFonts w:ascii="Times New Roman" w:hAnsi="Times New Roman" w:cs="Times New Roman"/>
          <w:sz w:val="28"/>
          <w:szCs w:val="28"/>
        </w:rPr>
        <w:t>% годовых плановых назначений;</w:t>
      </w:r>
    </w:p>
    <w:p w:rsidR="00FB50A3" w:rsidRPr="00354EEC" w:rsidRDefault="00E143A8" w:rsidP="00073ED7">
      <w:pPr>
        <w:pStyle w:val="a3"/>
        <w:ind w:firstLine="567"/>
        <w:jc w:val="both"/>
        <w:rPr>
          <w:rFonts w:ascii="Times New Roman" w:hAnsi="Times New Roman" w:cs="Times New Roman"/>
          <w:sz w:val="28"/>
          <w:szCs w:val="28"/>
        </w:rPr>
      </w:pPr>
      <w:r w:rsidRPr="009F11C4">
        <w:rPr>
          <w:rFonts w:ascii="Times New Roman" w:hAnsi="Times New Roman" w:cs="Times New Roman"/>
          <w:sz w:val="28"/>
          <w:szCs w:val="28"/>
        </w:rPr>
        <w:t xml:space="preserve">- фактическое превышение </w:t>
      </w:r>
      <w:r w:rsidR="00667823" w:rsidRPr="009F11C4">
        <w:rPr>
          <w:rFonts w:ascii="Times New Roman" w:hAnsi="Times New Roman" w:cs="Times New Roman"/>
          <w:sz w:val="28"/>
          <w:szCs w:val="28"/>
        </w:rPr>
        <w:t>расходов над доходами</w:t>
      </w:r>
      <w:r w:rsidRPr="009F11C4">
        <w:rPr>
          <w:rFonts w:ascii="Times New Roman" w:hAnsi="Times New Roman" w:cs="Times New Roman"/>
          <w:sz w:val="28"/>
          <w:szCs w:val="28"/>
        </w:rPr>
        <w:t xml:space="preserve"> (</w:t>
      </w:r>
      <w:r w:rsidR="00667823" w:rsidRPr="009F11C4">
        <w:rPr>
          <w:rFonts w:ascii="Times New Roman" w:hAnsi="Times New Roman" w:cs="Times New Roman"/>
          <w:sz w:val="28"/>
          <w:szCs w:val="28"/>
        </w:rPr>
        <w:t>дефицит</w:t>
      </w:r>
      <w:r w:rsidRPr="009F11C4">
        <w:rPr>
          <w:rFonts w:ascii="Times New Roman" w:hAnsi="Times New Roman" w:cs="Times New Roman"/>
          <w:sz w:val="28"/>
          <w:szCs w:val="28"/>
        </w:rPr>
        <w:t xml:space="preserve"> бюджета) в сумме </w:t>
      </w:r>
      <w:r w:rsidR="00E63DB2" w:rsidRPr="009F11C4">
        <w:rPr>
          <w:rFonts w:ascii="Times New Roman" w:hAnsi="Times New Roman" w:cs="Times New Roman"/>
          <w:b/>
          <w:sz w:val="28"/>
          <w:szCs w:val="28"/>
        </w:rPr>
        <w:t>42,5</w:t>
      </w:r>
      <w:r w:rsidR="00667823" w:rsidRPr="009F11C4">
        <w:rPr>
          <w:rFonts w:ascii="Times New Roman" w:hAnsi="Times New Roman" w:cs="Times New Roman"/>
          <w:sz w:val="28"/>
          <w:szCs w:val="28"/>
        </w:rPr>
        <w:t xml:space="preserve"> </w:t>
      </w:r>
      <w:r w:rsidRPr="009F11C4">
        <w:rPr>
          <w:rFonts w:ascii="Times New Roman" w:hAnsi="Times New Roman" w:cs="Times New Roman"/>
          <w:sz w:val="28"/>
          <w:szCs w:val="28"/>
        </w:rPr>
        <w:t>тыс. рублей</w:t>
      </w:r>
      <w:r w:rsidR="00FB50A3" w:rsidRPr="009F11C4">
        <w:rPr>
          <w:rFonts w:ascii="Times New Roman" w:hAnsi="Times New Roman" w:cs="Times New Roman"/>
          <w:sz w:val="28"/>
          <w:szCs w:val="28"/>
        </w:rPr>
        <w:t xml:space="preserve">, что составляет </w:t>
      </w:r>
      <w:r w:rsidR="00F53BDB">
        <w:rPr>
          <w:rFonts w:ascii="Times New Roman" w:hAnsi="Times New Roman" w:cs="Times New Roman"/>
          <w:b/>
          <w:sz w:val="28"/>
          <w:szCs w:val="28"/>
        </w:rPr>
        <w:t>10,8</w:t>
      </w:r>
      <w:r w:rsidR="00FB50A3" w:rsidRPr="009F11C4">
        <w:rPr>
          <w:rFonts w:ascii="Times New Roman" w:hAnsi="Times New Roman" w:cs="Times New Roman"/>
          <w:sz w:val="28"/>
          <w:szCs w:val="28"/>
        </w:rPr>
        <w:t>% годовых плановых назначений.</w:t>
      </w:r>
    </w:p>
    <w:p w:rsidR="007F1B01" w:rsidRDefault="007F1B01" w:rsidP="008F3A56">
      <w:pPr>
        <w:pStyle w:val="a3"/>
        <w:jc w:val="center"/>
        <w:rPr>
          <w:rFonts w:ascii="Times New Roman" w:hAnsi="Times New Roman" w:cs="Times New Roman"/>
          <w:b/>
          <w:sz w:val="28"/>
          <w:szCs w:val="28"/>
        </w:rPr>
      </w:pPr>
    </w:p>
    <w:p w:rsidR="00D37008" w:rsidRPr="00073ED7" w:rsidRDefault="008F3A56" w:rsidP="008F3A5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3. </w:t>
      </w:r>
      <w:r w:rsidR="001122FD" w:rsidRPr="00073ED7">
        <w:rPr>
          <w:rFonts w:ascii="Times New Roman" w:hAnsi="Times New Roman" w:cs="Times New Roman"/>
          <w:b/>
          <w:sz w:val="28"/>
          <w:szCs w:val="28"/>
        </w:rPr>
        <w:t>Анализ исполнения</w:t>
      </w:r>
      <w:r w:rsidR="006B4B22" w:rsidRPr="00073ED7">
        <w:rPr>
          <w:rFonts w:ascii="Times New Roman" w:hAnsi="Times New Roman" w:cs="Times New Roman"/>
          <w:b/>
          <w:sz w:val="28"/>
          <w:szCs w:val="28"/>
        </w:rPr>
        <w:t xml:space="preserve"> доходной части</w:t>
      </w:r>
      <w:r w:rsidR="00A85545" w:rsidRPr="00073ED7">
        <w:rPr>
          <w:rFonts w:ascii="Times New Roman" w:hAnsi="Times New Roman" w:cs="Times New Roman"/>
          <w:b/>
          <w:sz w:val="28"/>
          <w:szCs w:val="28"/>
        </w:rPr>
        <w:t xml:space="preserve"> бюджета</w:t>
      </w:r>
      <w:r w:rsidR="004B6CC9" w:rsidRPr="00073ED7">
        <w:rPr>
          <w:rFonts w:ascii="Times New Roman" w:hAnsi="Times New Roman" w:cs="Times New Roman"/>
          <w:b/>
          <w:sz w:val="28"/>
          <w:szCs w:val="28"/>
        </w:rPr>
        <w:t xml:space="preserve"> </w:t>
      </w:r>
      <w:r w:rsidR="000A3C21">
        <w:rPr>
          <w:rFonts w:ascii="Times New Roman" w:hAnsi="Times New Roman" w:cs="Times New Roman"/>
          <w:b/>
          <w:sz w:val="28"/>
          <w:szCs w:val="28"/>
        </w:rPr>
        <w:t>Андрейковского</w:t>
      </w:r>
      <w:r w:rsidR="006B6818" w:rsidRPr="00073ED7">
        <w:rPr>
          <w:rFonts w:ascii="Times New Roman" w:hAnsi="Times New Roman" w:cs="Times New Roman"/>
          <w:b/>
          <w:sz w:val="28"/>
          <w:szCs w:val="28"/>
        </w:rPr>
        <w:t xml:space="preserve"> </w:t>
      </w:r>
      <w:r w:rsidR="00C952E0">
        <w:rPr>
          <w:rFonts w:ascii="Times New Roman" w:hAnsi="Times New Roman" w:cs="Times New Roman"/>
          <w:b/>
          <w:sz w:val="28"/>
          <w:szCs w:val="28"/>
        </w:rPr>
        <w:t>сельского</w:t>
      </w:r>
      <w:r w:rsidR="006B6818" w:rsidRPr="00073ED7">
        <w:rPr>
          <w:rFonts w:ascii="Times New Roman" w:hAnsi="Times New Roman" w:cs="Times New Roman"/>
          <w:b/>
          <w:sz w:val="28"/>
          <w:szCs w:val="28"/>
        </w:rPr>
        <w:t xml:space="preserve"> поселения Вяземского района Смоленской области </w:t>
      </w:r>
      <w:r w:rsidR="00D41965" w:rsidRPr="00073ED7">
        <w:rPr>
          <w:rFonts w:ascii="Times New Roman" w:hAnsi="Times New Roman" w:cs="Times New Roman"/>
          <w:b/>
          <w:sz w:val="28"/>
          <w:szCs w:val="28"/>
        </w:rPr>
        <w:t xml:space="preserve">за </w:t>
      </w:r>
      <w:r w:rsidR="000A3C21">
        <w:rPr>
          <w:rFonts w:ascii="Times New Roman" w:hAnsi="Times New Roman" w:cs="Times New Roman"/>
          <w:b/>
          <w:sz w:val="28"/>
          <w:szCs w:val="28"/>
        </w:rPr>
        <w:t>полугодие</w:t>
      </w:r>
      <w:r w:rsidR="00073ED7">
        <w:rPr>
          <w:rFonts w:ascii="Times New Roman" w:hAnsi="Times New Roman" w:cs="Times New Roman"/>
          <w:b/>
          <w:sz w:val="28"/>
          <w:szCs w:val="28"/>
        </w:rPr>
        <w:t xml:space="preserve"> 2019 года</w:t>
      </w:r>
    </w:p>
    <w:p w:rsidR="004A597D" w:rsidRPr="00073ED7" w:rsidRDefault="004A597D" w:rsidP="004F7AA9">
      <w:pPr>
        <w:pStyle w:val="a3"/>
        <w:ind w:left="360"/>
        <w:jc w:val="both"/>
        <w:rPr>
          <w:rFonts w:ascii="Times New Roman" w:hAnsi="Times New Roman" w:cs="Times New Roman"/>
          <w:b/>
          <w:sz w:val="28"/>
          <w:szCs w:val="28"/>
        </w:rPr>
      </w:pPr>
    </w:p>
    <w:p w:rsidR="00860CDD" w:rsidRDefault="004A597D" w:rsidP="001122FD">
      <w:pPr>
        <w:pStyle w:val="a3"/>
        <w:ind w:firstLine="567"/>
        <w:jc w:val="both"/>
        <w:rPr>
          <w:rFonts w:ascii="Times New Roman" w:hAnsi="Times New Roman" w:cs="Times New Roman"/>
          <w:sz w:val="28"/>
          <w:szCs w:val="28"/>
        </w:rPr>
      </w:pPr>
      <w:r w:rsidRPr="00073ED7">
        <w:rPr>
          <w:rFonts w:ascii="Times New Roman" w:hAnsi="Times New Roman" w:cs="Times New Roman"/>
          <w:sz w:val="28"/>
          <w:szCs w:val="28"/>
        </w:rPr>
        <w:t xml:space="preserve">Анализ исполнения доходной </w:t>
      </w:r>
      <w:r w:rsidR="00A94522" w:rsidRPr="00073ED7">
        <w:rPr>
          <w:rFonts w:ascii="Times New Roman" w:hAnsi="Times New Roman" w:cs="Times New Roman"/>
          <w:sz w:val="28"/>
          <w:szCs w:val="28"/>
        </w:rPr>
        <w:t>части</w:t>
      </w:r>
      <w:r w:rsidRPr="00073ED7">
        <w:rPr>
          <w:rFonts w:ascii="Times New Roman" w:hAnsi="Times New Roman" w:cs="Times New Roman"/>
          <w:sz w:val="28"/>
          <w:szCs w:val="28"/>
        </w:rPr>
        <w:t xml:space="preserve"> бюджета </w:t>
      </w:r>
      <w:r w:rsidR="00C952E0">
        <w:rPr>
          <w:rFonts w:ascii="Times New Roman" w:hAnsi="Times New Roman" w:cs="Times New Roman"/>
          <w:sz w:val="28"/>
          <w:szCs w:val="28"/>
        </w:rPr>
        <w:t>сельского</w:t>
      </w:r>
      <w:r w:rsidR="00582D6E" w:rsidRPr="00073ED7">
        <w:rPr>
          <w:rFonts w:ascii="Times New Roman" w:hAnsi="Times New Roman" w:cs="Times New Roman"/>
          <w:sz w:val="28"/>
          <w:szCs w:val="28"/>
        </w:rPr>
        <w:t xml:space="preserve"> поселения</w:t>
      </w:r>
      <w:r w:rsidRPr="00073ED7">
        <w:rPr>
          <w:rFonts w:ascii="Times New Roman" w:hAnsi="Times New Roman" w:cs="Times New Roman"/>
          <w:sz w:val="28"/>
          <w:szCs w:val="28"/>
        </w:rPr>
        <w:t xml:space="preserve"> </w:t>
      </w:r>
      <w:r w:rsidR="004A48DE" w:rsidRPr="00073ED7">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073ED7">
        <w:rPr>
          <w:rFonts w:ascii="Times New Roman" w:hAnsi="Times New Roman" w:cs="Times New Roman"/>
          <w:sz w:val="28"/>
          <w:szCs w:val="28"/>
        </w:rPr>
        <w:t xml:space="preserve"> 2019 года </w:t>
      </w:r>
      <w:r w:rsidR="004A48DE" w:rsidRPr="00073ED7">
        <w:rPr>
          <w:rFonts w:ascii="Times New Roman" w:hAnsi="Times New Roman" w:cs="Times New Roman"/>
          <w:sz w:val="28"/>
          <w:szCs w:val="28"/>
        </w:rPr>
        <w:t>и сравнение показателей с аналогичным периодом 201</w:t>
      </w:r>
      <w:r w:rsidR="00073ED7">
        <w:rPr>
          <w:rFonts w:ascii="Times New Roman" w:hAnsi="Times New Roman" w:cs="Times New Roman"/>
          <w:sz w:val="28"/>
          <w:szCs w:val="28"/>
        </w:rPr>
        <w:t>8</w:t>
      </w:r>
      <w:r w:rsidR="004A48DE" w:rsidRPr="00073ED7">
        <w:rPr>
          <w:rFonts w:ascii="Times New Roman" w:hAnsi="Times New Roman" w:cs="Times New Roman"/>
          <w:sz w:val="28"/>
          <w:szCs w:val="28"/>
        </w:rPr>
        <w:t xml:space="preserve"> года </w:t>
      </w:r>
      <w:r w:rsidRPr="00073ED7">
        <w:rPr>
          <w:rFonts w:ascii="Times New Roman" w:hAnsi="Times New Roman" w:cs="Times New Roman"/>
          <w:sz w:val="28"/>
          <w:szCs w:val="28"/>
        </w:rPr>
        <w:t>приведен в таблице</w:t>
      </w:r>
      <w:r w:rsidR="00B36F51" w:rsidRPr="00073ED7">
        <w:rPr>
          <w:rFonts w:ascii="Times New Roman" w:hAnsi="Times New Roman" w:cs="Times New Roman"/>
          <w:sz w:val="28"/>
          <w:szCs w:val="28"/>
        </w:rPr>
        <w:t xml:space="preserve"> №1</w:t>
      </w:r>
      <w:r w:rsidRPr="00073ED7">
        <w:rPr>
          <w:rFonts w:ascii="Times New Roman" w:hAnsi="Times New Roman" w:cs="Times New Roman"/>
          <w:sz w:val="28"/>
          <w:szCs w:val="28"/>
        </w:rPr>
        <w:t xml:space="preserve">. </w:t>
      </w:r>
    </w:p>
    <w:p w:rsidR="004A597D" w:rsidRDefault="00B36F51" w:rsidP="00860CDD">
      <w:pPr>
        <w:pStyle w:val="a3"/>
        <w:jc w:val="right"/>
        <w:rPr>
          <w:rFonts w:ascii="Times New Roman" w:hAnsi="Times New Roman" w:cs="Times New Roman"/>
          <w:sz w:val="24"/>
          <w:szCs w:val="24"/>
        </w:rPr>
      </w:pPr>
      <w:r w:rsidRPr="00635434">
        <w:rPr>
          <w:rFonts w:ascii="Times New Roman" w:hAnsi="Times New Roman" w:cs="Times New Roman"/>
          <w:sz w:val="24"/>
          <w:szCs w:val="24"/>
        </w:rPr>
        <w:t xml:space="preserve">Таблица №1 </w:t>
      </w:r>
      <w:r w:rsidR="004A597D" w:rsidRPr="00635434">
        <w:rPr>
          <w:rFonts w:ascii="Times New Roman" w:hAnsi="Times New Roman" w:cs="Times New Roman"/>
          <w:sz w:val="24"/>
          <w:szCs w:val="24"/>
        </w:rPr>
        <w:t>(тыс. рублей)</w:t>
      </w:r>
    </w:p>
    <w:tbl>
      <w:tblPr>
        <w:tblW w:w="10059" w:type="dxa"/>
        <w:tblInd w:w="-714" w:type="dxa"/>
        <w:tblLayout w:type="fixed"/>
        <w:tblLook w:val="04A0" w:firstRow="1" w:lastRow="0" w:firstColumn="1" w:lastColumn="0" w:noHBand="0" w:noVBand="1"/>
      </w:tblPr>
      <w:tblGrid>
        <w:gridCol w:w="4395"/>
        <w:gridCol w:w="992"/>
        <w:gridCol w:w="851"/>
        <w:gridCol w:w="850"/>
        <w:gridCol w:w="778"/>
        <w:gridCol w:w="1067"/>
        <w:gridCol w:w="1126"/>
      </w:tblGrid>
      <w:tr w:rsidR="0050793D" w:rsidRPr="0050793D" w:rsidTr="0050793D">
        <w:trPr>
          <w:trHeight w:val="58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center"/>
            </w:pPr>
            <w:r w:rsidRPr="0050793D">
              <w:t>Наименование доходов</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rsidR="0050793D" w:rsidRPr="0050793D" w:rsidRDefault="0050793D" w:rsidP="0050793D">
            <w:pPr>
              <w:widowControl/>
              <w:autoSpaceDE/>
              <w:autoSpaceDN/>
              <w:adjustRightInd/>
              <w:jc w:val="center"/>
            </w:pPr>
            <w:r w:rsidRPr="0050793D">
              <w:t>2019 год</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 исполнения годового плана</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2018 год</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полугодие 2019 года к полугодию 2018 года (+,-)</w:t>
            </w:r>
          </w:p>
        </w:tc>
      </w:tr>
      <w:tr w:rsidR="0050793D" w:rsidRPr="0050793D" w:rsidTr="0050793D">
        <w:trPr>
          <w:trHeight w:val="57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50793D" w:rsidRPr="0050793D" w:rsidRDefault="0050793D" w:rsidP="0050793D">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Годовой план</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Факт полугодие</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Отклонения</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0793D" w:rsidRPr="0050793D" w:rsidRDefault="0050793D" w:rsidP="0050793D">
            <w:pPr>
              <w:widowControl/>
              <w:autoSpaceDE/>
              <w:autoSpaceDN/>
              <w:adjustRightInd/>
            </w:pP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center"/>
            </w:pPr>
            <w:r w:rsidRPr="0050793D">
              <w:t>Факт полугодие</w:t>
            </w: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793D" w:rsidRPr="0050793D" w:rsidRDefault="0050793D" w:rsidP="0050793D">
            <w:pPr>
              <w:widowControl/>
              <w:autoSpaceDE/>
              <w:autoSpaceDN/>
              <w:adjustRightInd/>
            </w:pPr>
          </w:p>
        </w:tc>
      </w:tr>
      <w:tr w:rsidR="0050793D" w:rsidRPr="0050793D" w:rsidTr="0050793D">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1482,2</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880,5</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-601,7</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59,4</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739,3</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pPr>
            <w:r>
              <w:t>+</w:t>
            </w:r>
            <w:r w:rsidR="0050793D" w:rsidRPr="0050793D">
              <w:t>141,2</w:t>
            </w:r>
          </w:p>
        </w:tc>
      </w:tr>
      <w:tr w:rsidR="0050793D" w:rsidRPr="0050793D" w:rsidTr="0050793D">
        <w:trPr>
          <w:trHeight w:val="46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Налоги на товары (работы, услуги), реализуемые на территории РФ</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1875,4</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1019,2</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-856,2</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54,3</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879,0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pPr>
            <w:r>
              <w:t>+</w:t>
            </w:r>
            <w:r w:rsidR="0050793D" w:rsidRPr="0050793D">
              <w:t>140,2</w:t>
            </w:r>
          </w:p>
        </w:tc>
      </w:tr>
      <w:tr w:rsidR="0050793D" w:rsidRPr="0050793D" w:rsidTr="0050793D">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 xml:space="preserve">Налог на имущество физических лиц                     </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793,3</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40,5</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-752,8</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5,1</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188,3</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-147,8</w:t>
            </w:r>
          </w:p>
        </w:tc>
      </w:tr>
      <w:tr w:rsidR="0050793D" w:rsidRPr="0050793D" w:rsidTr="0050793D">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 xml:space="preserve">Земельный налог </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2791,8</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924,5</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-1867,3</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33,1</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2636,1</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-1711,6</w:t>
            </w:r>
          </w:p>
        </w:tc>
      </w:tr>
      <w:tr w:rsidR="0050793D" w:rsidRPr="0050793D" w:rsidTr="0050793D">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1,7</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8,7</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7,0</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511,8</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1,1</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pPr>
            <w:r>
              <w:t>+</w:t>
            </w:r>
            <w:r w:rsidR="0050793D" w:rsidRPr="0050793D">
              <w:t>7,6</w:t>
            </w:r>
          </w:p>
        </w:tc>
      </w:tr>
      <w:tr w:rsidR="0050793D" w:rsidRPr="0050793D" w:rsidTr="0050793D">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rPr>
                <w:b/>
                <w:bCs/>
              </w:rPr>
            </w:pPr>
            <w:r w:rsidRPr="0050793D">
              <w:rPr>
                <w:b/>
                <w:bCs/>
              </w:rPr>
              <w:t>Итого 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6944,4</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2873,4</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-4071,0</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41,4</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4443,8</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rPr>
                <w:b/>
                <w:bCs/>
              </w:rPr>
            </w:pPr>
            <w:r w:rsidRPr="0050793D">
              <w:rPr>
                <w:b/>
                <w:bCs/>
              </w:rPr>
              <w:t>-1570,4</w:t>
            </w:r>
          </w:p>
        </w:tc>
      </w:tr>
      <w:tr w:rsidR="0050793D" w:rsidRPr="0050793D" w:rsidTr="0050793D">
        <w:trPr>
          <w:trHeight w:val="69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Аренда имущества, составляющего казну сельских поселений (за исключением земельных участков)</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102,9</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5,0</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-97,9</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4,9</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pPr>
            <w:r>
              <w:t>+</w:t>
            </w:r>
            <w:r w:rsidR="0050793D" w:rsidRPr="0050793D">
              <w:t>5,0</w:t>
            </w:r>
          </w:p>
        </w:tc>
      </w:tr>
      <w:tr w:rsidR="0050793D" w:rsidRPr="0050793D" w:rsidTr="0050793D">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1,5</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1,5</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-0,5</w:t>
            </w:r>
          </w:p>
        </w:tc>
      </w:tr>
      <w:tr w:rsidR="0050793D" w:rsidRPr="0050793D" w:rsidTr="0050793D">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rPr>
                <w:b/>
                <w:bCs/>
              </w:rPr>
            </w:pPr>
            <w:r w:rsidRPr="0050793D">
              <w:rPr>
                <w:b/>
                <w:bCs/>
              </w:rPr>
              <w:lastRenderedPageBreak/>
              <w:t>Итого 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102,9</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6,5</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-96,4</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6,3</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2,0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rPr>
                <w:b/>
                <w:bCs/>
              </w:rPr>
            </w:pPr>
            <w:r>
              <w:rPr>
                <w:b/>
                <w:bCs/>
              </w:rPr>
              <w:t>+</w:t>
            </w:r>
            <w:r w:rsidR="0050793D" w:rsidRPr="0050793D">
              <w:rPr>
                <w:b/>
                <w:bCs/>
              </w:rPr>
              <w:t>4,5</w:t>
            </w:r>
          </w:p>
        </w:tc>
      </w:tr>
      <w:tr w:rsidR="0050793D" w:rsidRPr="0050793D" w:rsidTr="0050793D">
        <w:trPr>
          <w:trHeight w:val="27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rPr>
                <w:b/>
                <w:bCs/>
              </w:rPr>
            </w:pPr>
            <w:r w:rsidRPr="0050793D">
              <w:rPr>
                <w:b/>
                <w:bCs/>
              </w:rPr>
              <w:t>Итого собственные доходы:</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7047,3</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2879,9</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-4167,4</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40,9</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4445,8</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rPr>
                <w:b/>
                <w:bCs/>
              </w:rPr>
            </w:pPr>
            <w:r w:rsidRPr="0050793D">
              <w:rPr>
                <w:b/>
                <w:bCs/>
              </w:rPr>
              <w:t>-1565,9</w:t>
            </w:r>
          </w:p>
        </w:tc>
      </w:tr>
      <w:tr w:rsidR="0050793D" w:rsidRPr="0050793D" w:rsidTr="0050793D">
        <w:trPr>
          <w:trHeight w:val="51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Дотации бюджетам поселений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7065,4</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3532,6</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-3532,8</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50,0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3626,1</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-93,5</w:t>
            </w:r>
          </w:p>
        </w:tc>
      </w:tr>
      <w:tr w:rsidR="0050793D" w:rsidRPr="0050793D" w:rsidTr="0050793D">
        <w:trPr>
          <w:trHeight w:val="9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Субвенции бюджетам поселений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293,8</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76,4</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-217,4</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26,0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74,1</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E513BD" w:rsidP="0050793D">
            <w:pPr>
              <w:widowControl/>
              <w:autoSpaceDE/>
              <w:autoSpaceDN/>
              <w:adjustRightInd/>
              <w:jc w:val="right"/>
            </w:pPr>
            <w:r>
              <w:t>+</w:t>
            </w:r>
            <w:r w:rsidR="0050793D" w:rsidRPr="0050793D">
              <w:t>2,3</w:t>
            </w:r>
          </w:p>
        </w:tc>
      </w:tr>
      <w:tr w:rsidR="0050793D" w:rsidRPr="0050793D" w:rsidTr="0050793D">
        <w:trPr>
          <w:trHeight w:val="118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1696,5</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-1696,5</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0,0</w:t>
            </w:r>
          </w:p>
        </w:tc>
      </w:tr>
      <w:tr w:rsidR="0050793D" w:rsidRPr="0050793D" w:rsidTr="0050793D">
        <w:trPr>
          <w:trHeight w:val="2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pPr>
            <w:r w:rsidRPr="0050793D">
              <w:t>Прочие субсидии бюджетам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99,0</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-99,0</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0,0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pPr>
            <w:r w:rsidRPr="0050793D">
              <w:t>256,0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pPr>
            <w:r w:rsidRPr="0050793D">
              <w:t>-256,0</w:t>
            </w:r>
          </w:p>
        </w:tc>
      </w:tr>
      <w:tr w:rsidR="0050793D" w:rsidRPr="0050793D" w:rsidTr="0050793D">
        <w:trPr>
          <w:trHeight w:val="2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rPr>
                <w:b/>
                <w:bCs/>
              </w:rPr>
            </w:pPr>
            <w:r w:rsidRPr="0050793D">
              <w:rPr>
                <w:b/>
                <w:bCs/>
              </w:rPr>
              <w:t>Безвозмездные поступления:</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9154,7</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3609,0</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-5545,7</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39,4</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3956,2</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rPr>
                <w:b/>
                <w:bCs/>
              </w:rPr>
            </w:pPr>
            <w:r w:rsidRPr="0050793D">
              <w:rPr>
                <w:b/>
                <w:bCs/>
              </w:rPr>
              <w:t>-347,2</w:t>
            </w:r>
          </w:p>
        </w:tc>
      </w:tr>
      <w:tr w:rsidR="0050793D" w:rsidRPr="0050793D" w:rsidTr="0050793D">
        <w:trPr>
          <w:trHeight w:val="22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rPr>
                <w:b/>
                <w:bCs/>
              </w:rPr>
            </w:pPr>
            <w:r w:rsidRPr="0050793D">
              <w:rPr>
                <w:b/>
                <w:bCs/>
              </w:rPr>
              <w:t>Всего доходы:</w:t>
            </w:r>
          </w:p>
        </w:tc>
        <w:tc>
          <w:tcPr>
            <w:tcW w:w="992"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16202,0</w:t>
            </w:r>
          </w:p>
        </w:tc>
        <w:tc>
          <w:tcPr>
            <w:tcW w:w="851"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6488,9</w:t>
            </w:r>
          </w:p>
        </w:tc>
        <w:tc>
          <w:tcPr>
            <w:tcW w:w="850"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-9713,1</w:t>
            </w:r>
          </w:p>
        </w:tc>
        <w:tc>
          <w:tcPr>
            <w:tcW w:w="778"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40,0</w:t>
            </w:r>
          </w:p>
        </w:tc>
        <w:tc>
          <w:tcPr>
            <w:tcW w:w="1067" w:type="dxa"/>
            <w:tcBorders>
              <w:top w:val="nil"/>
              <w:left w:val="nil"/>
              <w:bottom w:val="single" w:sz="4" w:space="0" w:color="auto"/>
              <w:right w:val="single" w:sz="4" w:space="0" w:color="auto"/>
            </w:tcBorders>
            <w:shd w:val="clear" w:color="auto" w:fill="auto"/>
            <w:vAlign w:val="center"/>
            <w:hideMark/>
          </w:tcPr>
          <w:p w:rsidR="0050793D" w:rsidRPr="0050793D" w:rsidRDefault="0050793D" w:rsidP="0050793D">
            <w:pPr>
              <w:widowControl/>
              <w:autoSpaceDE/>
              <w:autoSpaceDN/>
              <w:adjustRightInd/>
              <w:jc w:val="right"/>
              <w:rPr>
                <w:b/>
                <w:bCs/>
              </w:rPr>
            </w:pPr>
            <w:r w:rsidRPr="0050793D">
              <w:rPr>
                <w:b/>
                <w:bCs/>
              </w:rPr>
              <w:t>8402,0</w:t>
            </w:r>
          </w:p>
        </w:tc>
        <w:tc>
          <w:tcPr>
            <w:tcW w:w="1126" w:type="dxa"/>
            <w:tcBorders>
              <w:top w:val="nil"/>
              <w:left w:val="nil"/>
              <w:bottom w:val="single" w:sz="4" w:space="0" w:color="auto"/>
              <w:right w:val="single" w:sz="4" w:space="0" w:color="auto"/>
            </w:tcBorders>
            <w:shd w:val="clear" w:color="auto" w:fill="auto"/>
            <w:noWrap/>
            <w:vAlign w:val="center"/>
            <w:hideMark/>
          </w:tcPr>
          <w:p w:rsidR="0050793D" w:rsidRPr="0050793D" w:rsidRDefault="0050793D" w:rsidP="0050793D">
            <w:pPr>
              <w:widowControl/>
              <w:autoSpaceDE/>
              <w:autoSpaceDN/>
              <w:adjustRightInd/>
              <w:jc w:val="right"/>
              <w:rPr>
                <w:b/>
                <w:bCs/>
              </w:rPr>
            </w:pPr>
            <w:r w:rsidRPr="0050793D">
              <w:rPr>
                <w:b/>
                <w:bCs/>
              </w:rPr>
              <w:t>-1913,1</w:t>
            </w:r>
          </w:p>
        </w:tc>
      </w:tr>
    </w:tbl>
    <w:p w:rsidR="0050793D" w:rsidRDefault="0050793D" w:rsidP="004F7AA9">
      <w:pPr>
        <w:pStyle w:val="a3"/>
        <w:ind w:firstLine="708"/>
        <w:jc w:val="both"/>
        <w:rPr>
          <w:rFonts w:ascii="Times New Roman" w:hAnsi="Times New Roman" w:cs="Times New Roman"/>
          <w:sz w:val="28"/>
          <w:szCs w:val="28"/>
        </w:rPr>
      </w:pPr>
    </w:p>
    <w:p w:rsidR="00FC4794" w:rsidRPr="00B33991" w:rsidRDefault="0050793D" w:rsidP="004F7AA9">
      <w:pPr>
        <w:pStyle w:val="a3"/>
        <w:ind w:firstLine="708"/>
        <w:jc w:val="both"/>
        <w:rPr>
          <w:rFonts w:ascii="Times New Roman" w:hAnsi="Times New Roman" w:cs="Times New Roman"/>
          <w:sz w:val="28"/>
          <w:szCs w:val="28"/>
        </w:rPr>
      </w:pPr>
      <w:r>
        <w:rPr>
          <w:rFonts w:ascii="Times New Roman" w:hAnsi="Times New Roman" w:cs="Times New Roman"/>
          <w:sz w:val="28"/>
          <w:szCs w:val="28"/>
        </w:rPr>
        <w:t>Согласно д</w:t>
      </w:r>
      <w:r w:rsidR="00FC4794" w:rsidRPr="00B33991">
        <w:rPr>
          <w:rFonts w:ascii="Times New Roman" w:hAnsi="Times New Roman" w:cs="Times New Roman"/>
          <w:sz w:val="28"/>
          <w:szCs w:val="28"/>
        </w:rPr>
        <w:t>анны</w:t>
      </w:r>
      <w:r>
        <w:rPr>
          <w:rFonts w:ascii="Times New Roman" w:hAnsi="Times New Roman" w:cs="Times New Roman"/>
          <w:sz w:val="28"/>
          <w:szCs w:val="28"/>
        </w:rPr>
        <w:t>х</w:t>
      </w:r>
      <w:r w:rsidR="00FC4794" w:rsidRPr="00B33991">
        <w:rPr>
          <w:rFonts w:ascii="Times New Roman" w:hAnsi="Times New Roman" w:cs="Times New Roman"/>
          <w:sz w:val="28"/>
          <w:szCs w:val="28"/>
        </w:rPr>
        <w:t xml:space="preserve"> таблицы за </w:t>
      </w:r>
      <w:r w:rsidR="000A3C21">
        <w:rPr>
          <w:rFonts w:ascii="Times New Roman" w:hAnsi="Times New Roman" w:cs="Times New Roman"/>
          <w:sz w:val="28"/>
          <w:szCs w:val="28"/>
        </w:rPr>
        <w:t>полугодие</w:t>
      </w:r>
      <w:r w:rsidR="00B33991">
        <w:rPr>
          <w:rFonts w:ascii="Times New Roman" w:hAnsi="Times New Roman" w:cs="Times New Roman"/>
          <w:sz w:val="28"/>
          <w:szCs w:val="28"/>
        </w:rPr>
        <w:t xml:space="preserve"> 2019 года</w:t>
      </w:r>
      <w:r w:rsidR="00FC4794" w:rsidRPr="00B33991">
        <w:rPr>
          <w:rFonts w:ascii="Times New Roman" w:hAnsi="Times New Roman" w:cs="Times New Roman"/>
          <w:sz w:val="28"/>
          <w:szCs w:val="28"/>
        </w:rPr>
        <w:t xml:space="preserve"> в бюджет </w:t>
      </w:r>
      <w:r w:rsidR="00C952E0">
        <w:rPr>
          <w:rFonts w:ascii="Times New Roman" w:hAnsi="Times New Roman" w:cs="Times New Roman"/>
          <w:sz w:val="28"/>
          <w:szCs w:val="28"/>
        </w:rPr>
        <w:t>сельского</w:t>
      </w:r>
      <w:r w:rsidR="00FC4794" w:rsidRPr="00B33991">
        <w:rPr>
          <w:rFonts w:ascii="Times New Roman" w:hAnsi="Times New Roman" w:cs="Times New Roman"/>
          <w:sz w:val="28"/>
          <w:szCs w:val="28"/>
        </w:rPr>
        <w:t xml:space="preserve"> поселения поступили доходы в сумме </w:t>
      </w:r>
      <w:r>
        <w:rPr>
          <w:rFonts w:ascii="Times New Roman" w:hAnsi="Times New Roman" w:cs="Times New Roman"/>
          <w:b/>
          <w:sz w:val="28"/>
          <w:szCs w:val="28"/>
        </w:rPr>
        <w:t>6 488,9</w:t>
      </w:r>
      <w:r w:rsidR="00FC4794" w:rsidRPr="00B33991">
        <w:rPr>
          <w:rFonts w:ascii="Times New Roman" w:hAnsi="Times New Roman" w:cs="Times New Roman"/>
          <w:b/>
          <w:sz w:val="28"/>
          <w:szCs w:val="28"/>
        </w:rPr>
        <w:t xml:space="preserve"> </w:t>
      </w:r>
      <w:r w:rsidR="00FC4794" w:rsidRPr="00B33991">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40,0</w:t>
      </w:r>
      <w:r w:rsidR="00FC4794" w:rsidRPr="00B33991">
        <w:rPr>
          <w:rFonts w:ascii="Times New Roman" w:hAnsi="Times New Roman" w:cs="Times New Roman"/>
          <w:sz w:val="28"/>
          <w:szCs w:val="28"/>
        </w:rPr>
        <w:t>% годовых плановых назначений, из них:</w:t>
      </w:r>
    </w:p>
    <w:p w:rsidR="00FC4794" w:rsidRPr="00B33991" w:rsidRDefault="00FC4794"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собственные доходы в сумме </w:t>
      </w:r>
      <w:r w:rsidR="00D728C1" w:rsidRPr="00D728C1">
        <w:rPr>
          <w:rFonts w:ascii="Times New Roman" w:hAnsi="Times New Roman" w:cs="Times New Roman"/>
          <w:b/>
          <w:sz w:val="28"/>
          <w:szCs w:val="28"/>
        </w:rPr>
        <w:t>2</w:t>
      </w:r>
      <w:r w:rsidR="00D728C1">
        <w:rPr>
          <w:rFonts w:ascii="Times New Roman" w:hAnsi="Times New Roman" w:cs="Times New Roman"/>
          <w:b/>
          <w:sz w:val="28"/>
          <w:szCs w:val="28"/>
          <w:lang w:val="en-US"/>
        </w:rPr>
        <w:t> </w:t>
      </w:r>
      <w:r w:rsidR="00D728C1" w:rsidRPr="00D728C1">
        <w:rPr>
          <w:rFonts w:ascii="Times New Roman" w:hAnsi="Times New Roman" w:cs="Times New Roman"/>
          <w:b/>
          <w:sz w:val="28"/>
          <w:szCs w:val="28"/>
        </w:rPr>
        <w:t>879</w:t>
      </w:r>
      <w:r w:rsidR="00D728C1">
        <w:rPr>
          <w:rFonts w:ascii="Times New Roman" w:hAnsi="Times New Roman" w:cs="Times New Roman"/>
          <w:b/>
          <w:sz w:val="28"/>
          <w:szCs w:val="28"/>
        </w:rPr>
        <w:t>,</w:t>
      </w:r>
      <w:r w:rsidR="00D728C1" w:rsidRPr="00D728C1">
        <w:rPr>
          <w:rFonts w:ascii="Times New Roman" w:hAnsi="Times New Roman" w:cs="Times New Roman"/>
          <w:b/>
          <w:sz w:val="28"/>
          <w:szCs w:val="28"/>
        </w:rPr>
        <w:t>9</w:t>
      </w:r>
      <w:r w:rsidRPr="00B33991">
        <w:rPr>
          <w:rFonts w:ascii="Times New Roman" w:hAnsi="Times New Roman" w:cs="Times New Roman"/>
          <w:sz w:val="28"/>
          <w:szCs w:val="28"/>
        </w:rPr>
        <w:t xml:space="preserve"> тыс. рублей, что составляет </w:t>
      </w:r>
      <w:r w:rsidR="00D728C1">
        <w:rPr>
          <w:rFonts w:ascii="Times New Roman" w:hAnsi="Times New Roman" w:cs="Times New Roman"/>
          <w:b/>
          <w:sz w:val="28"/>
          <w:szCs w:val="28"/>
        </w:rPr>
        <w:t>40,</w:t>
      </w:r>
      <w:r w:rsidR="00D728C1" w:rsidRPr="00D728C1">
        <w:rPr>
          <w:rFonts w:ascii="Times New Roman" w:hAnsi="Times New Roman" w:cs="Times New Roman"/>
          <w:b/>
          <w:sz w:val="28"/>
          <w:szCs w:val="28"/>
        </w:rPr>
        <w:t>9</w:t>
      </w:r>
      <w:r w:rsidRPr="00B33991">
        <w:rPr>
          <w:rFonts w:ascii="Times New Roman" w:hAnsi="Times New Roman" w:cs="Times New Roman"/>
          <w:sz w:val="28"/>
          <w:szCs w:val="28"/>
        </w:rPr>
        <w:t>% годовых плановых назначений;</w:t>
      </w:r>
    </w:p>
    <w:p w:rsidR="0025151D" w:rsidRPr="00B33991" w:rsidRDefault="00FC4794"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безвозмездные поступления в сумме </w:t>
      </w:r>
      <w:r w:rsidR="0050793D">
        <w:rPr>
          <w:rFonts w:ascii="Times New Roman" w:hAnsi="Times New Roman" w:cs="Times New Roman"/>
          <w:b/>
          <w:sz w:val="28"/>
          <w:szCs w:val="28"/>
        </w:rPr>
        <w:t>3 609,0</w:t>
      </w:r>
      <w:r w:rsidRPr="00B33991">
        <w:rPr>
          <w:rFonts w:ascii="Times New Roman" w:hAnsi="Times New Roman" w:cs="Times New Roman"/>
          <w:sz w:val="28"/>
          <w:szCs w:val="28"/>
        </w:rPr>
        <w:t xml:space="preserve"> тыс. рублей, что составляет </w:t>
      </w:r>
      <w:r w:rsidR="0050793D">
        <w:rPr>
          <w:rFonts w:ascii="Times New Roman" w:hAnsi="Times New Roman" w:cs="Times New Roman"/>
          <w:b/>
          <w:sz w:val="28"/>
          <w:szCs w:val="28"/>
        </w:rPr>
        <w:t>39,4</w:t>
      </w:r>
      <w:r w:rsidRPr="00B33991">
        <w:rPr>
          <w:rFonts w:ascii="Times New Roman" w:hAnsi="Times New Roman" w:cs="Times New Roman"/>
          <w:sz w:val="28"/>
          <w:szCs w:val="28"/>
        </w:rPr>
        <w:t xml:space="preserve">% </w:t>
      </w:r>
      <w:r w:rsidR="0025151D" w:rsidRPr="00B33991">
        <w:rPr>
          <w:rFonts w:ascii="Times New Roman" w:hAnsi="Times New Roman" w:cs="Times New Roman"/>
          <w:sz w:val="28"/>
          <w:szCs w:val="28"/>
        </w:rPr>
        <w:t>годовых плановых назначений.</w:t>
      </w:r>
    </w:p>
    <w:p w:rsidR="00D74150" w:rsidRPr="00B33991" w:rsidRDefault="00D74150" w:rsidP="0025151D">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 отношению к </w:t>
      </w:r>
      <w:r w:rsidR="008E602B">
        <w:rPr>
          <w:rFonts w:ascii="Times New Roman" w:hAnsi="Times New Roman" w:cs="Times New Roman"/>
          <w:sz w:val="28"/>
          <w:szCs w:val="28"/>
        </w:rPr>
        <w:t>полугодию</w:t>
      </w:r>
      <w:r w:rsidR="00791D41">
        <w:rPr>
          <w:rFonts w:ascii="Times New Roman" w:hAnsi="Times New Roman" w:cs="Times New Roman"/>
          <w:sz w:val="28"/>
          <w:szCs w:val="28"/>
        </w:rPr>
        <w:t xml:space="preserve"> 2018</w:t>
      </w:r>
      <w:r w:rsidRPr="00B33991">
        <w:rPr>
          <w:rFonts w:ascii="Times New Roman" w:hAnsi="Times New Roman" w:cs="Times New Roman"/>
          <w:sz w:val="28"/>
          <w:szCs w:val="28"/>
        </w:rPr>
        <w:t xml:space="preserve"> года наблюдается динамика </w:t>
      </w:r>
      <w:r w:rsidR="0050793D">
        <w:rPr>
          <w:rFonts w:ascii="Times New Roman" w:hAnsi="Times New Roman" w:cs="Times New Roman"/>
          <w:sz w:val="28"/>
          <w:szCs w:val="28"/>
        </w:rPr>
        <w:t xml:space="preserve">уменьшения </w:t>
      </w:r>
      <w:r w:rsidR="00381B81" w:rsidRPr="00B33991">
        <w:rPr>
          <w:rFonts w:ascii="Times New Roman" w:hAnsi="Times New Roman" w:cs="Times New Roman"/>
          <w:sz w:val="28"/>
          <w:szCs w:val="28"/>
        </w:rPr>
        <w:t xml:space="preserve">поступления </w:t>
      </w:r>
      <w:r w:rsidR="00582230">
        <w:rPr>
          <w:rFonts w:ascii="Times New Roman" w:hAnsi="Times New Roman" w:cs="Times New Roman"/>
          <w:sz w:val="28"/>
          <w:szCs w:val="28"/>
        </w:rPr>
        <w:t>собственных</w:t>
      </w:r>
      <w:r w:rsidRPr="00B33991">
        <w:rPr>
          <w:rFonts w:ascii="Times New Roman" w:hAnsi="Times New Roman" w:cs="Times New Roman"/>
          <w:sz w:val="28"/>
          <w:szCs w:val="28"/>
        </w:rPr>
        <w:t xml:space="preserve"> доходов на </w:t>
      </w:r>
      <w:r w:rsidR="0050793D">
        <w:rPr>
          <w:rFonts w:ascii="Times New Roman" w:hAnsi="Times New Roman" w:cs="Times New Roman"/>
          <w:b/>
          <w:sz w:val="28"/>
          <w:szCs w:val="28"/>
        </w:rPr>
        <w:t>1 565,9</w:t>
      </w:r>
      <w:r w:rsidR="00A94522" w:rsidRPr="00B33991">
        <w:rPr>
          <w:rFonts w:ascii="Times New Roman" w:hAnsi="Times New Roman" w:cs="Times New Roman"/>
          <w:b/>
          <w:sz w:val="28"/>
          <w:szCs w:val="28"/>
        </w:rPr>
        <w:t xml:space="preserve"> </w:t>
      </w:r>
      <w:r w:rsidR="00582230">
        <w:rPr>
          <w:rFonts w:ascii="Times New Roman" w:hAnsi="Times New Roman" w:cs="Times New Roman"/>
          <w:sz w:val="28"/>
          <w:szCs w:val="28"/>
        </w:rPr>
        <w:t>тыс. рублей</w:t>
      </w:r>
      <w:r w:rsidRPr="00B33991">
        <w:rPr>
          <w:rFonts w:ascii="Times New Roman" w:hAnsi="Times New Roman" w:cs="Times New Roman"/>
          <w:sz w:val="28"/>
          <w:szCs w:val="28"/>
        </w:rPr>
        <w:t>.</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Исполнение годового плана </w:t>
      </w:r>
      <w:r w:rsidR="00D728C1">
        <w:rPr>
          <w:rFonts w:ascii="Times New Roman" w:hAnsi="Times New Roman" w:cs="Times New Roman"/>
          <w:sz w:val="28"/>
          <w:szCs w:val="28"/>
        </w:rPr>
        <w:t xml:space="preserve">в полугодии 2019 года </w:t>
      </w:r>
      <w:r w:rsidRPr="00B33991">
        <w:rPr>
          <w:rFonts w:ascii="Times New Roman" w:hAnsi="Times New Roman" w:cs="Times New Roman"/>
          <w:sz w:val="28"/>
          <w:szCs w:val="28"/>
        </w:rPr>
        <w:t xml:space="preserve">по налоговым доходам составило </w:t>
      </w:r>
      <w:r w:rsidR="00D728C1">
        <w:rPr>
          <w:rFonts w:ascii="Times New Roman" w:hAnsi="Times New Roman" w:cs="Times New Roman"/>
          <w:b/>
          <w:sz w:val="28"/>
          <w:szCs w:val="28"/>
        </w:rPr>
        <w:t>41,</w:t>
      </w:r>
      <w:r w:rsidR="00D728C1" w:rsidRPr="00D728C1">
        <w:rPr>
          <w:rFonts w:ascii="Times New Roman" w:hAnsi="Times New Roman" w:cs="Times New Roman"/>
          <w:b/>
          <w:sz w:val="28"/>
          <w:szCs w:val="28"/>
        </w:rPr>
        <w:t>4</w:t>
      </w:r>
      <w:r w:rsidRPr="00B33991">
        <w:rPr>
          <w:rFonts w:ascii="Times New Roman" w:hAnsi="Times New Roman" w:cs="Times New Roman"/>
          <w:sz w:val="28"/>
          <w:szCs w:val="28"/>
        </w:rPr>
        <w:t xml:space="preserve">%, </w:t>
      </w:r>
      <w:r w:rsidR="00D728C1">
        <w:rPr>
          <w:rFonts w:ascii="Times New Roman" w:hAnsi="Times New Roman" w:cs="Times New Roman"/>
          <w:sz w:val="28"/>
          <w:szCs w:val="28"/>
        </w:rPr>
        <w:t xml:space="preserve">по </w:t>
      </w:r>
      <w:r w:rsidR="00582230">
        <w:rPr>
          <w:rFonts w:ascii="Times New Roman" w:hAnsi="Times New Roman" w:cs="Times New Roman"/>
          <w:sz w:val="28"/>
          <w:szCs w:val="28"/>
        </w:rPr>
        <w:t>неналоговы</w:t>
      </w:r>
      <w:r w:rsidR="00D728C1">
        <w:rPr>
          <w:rFonts w:ascii="Times New Roman" w:hAnsi="Times New Roman" w:cs="Times New Roman"/>
          <w:sz w:val="28"/>
          <w:szCs w:val="28"/>
        </w:rPr>
        <w:t>м</w:t>
      </w:r>
      <w:r w:rsidRPr="00B33991">
        <w:rPr>
          <w:rFonts w:ascii="Times New Roman" w:hAnsi="Times New Roman" w:cs="Times New Roman"/>
          <w:sz w:val="28"/>
          <w:szCs w:val="28"/>
        </w:rPr>
        <w:t xml:space="preserve"> доход</w:t>
      </w:r>
      <w:r w:rsidR="00D728C1">
        <w:rPr>
          <w:rFonts w:ascii="Times New Roman" w:hAnsi="Times New Roman" w:cs="Times New Roman"/>
          <w:sz w:val="28"/>
          <w:szCs w:val="28"/>
        </w:rPr>
        <w:t>ам</w:t>
      </w:r>
      <w:r w:rsidR="00582230">
        <w:rPr>
          <w:rFonts w:ascii="Times New Roman" w:hAnsi="Times New Roman" w:cs="Times New Roman"/>
          <w:sz w:val="28"/>
          <w:szCs w:val="28"/>
        </w:rPr>
        <w:t xml:space="preserve"> </w:t>
      </w:r>
      <w:r w:rsidR="00D728C1">
        <w:rPr>
          <w:rFonts w:ascii="Times New Roman" w:hAnsi="Times New Roman" w:cs="Times New Roman"/>
          <w:sz w:val="28"/>
          <w:szCs w:val="28"/>
        </w:rPr>
        <w:t xml:space="preserve">составило </w:t>
      </w:r>
      <w:r w:rsidR="00D728C1" w:rsidRPr="00D728C1">
        <w:rPr>
          <w:rFonts w:ascii="Times New Roman" w:hAnsi="Times New Roman" w:cs="Times New Roman"/>
          <w:b/>
          <w:sz w:val="28"/>
          <w:szCs w:val="28"/>
        </w:rPr>
        <w:t>6,3</w:t>
      </w:r>
      <w:r w:rsidR="00D728C1">
        <w:rPr>
          <w:rFonts w:ascii="Times New Roman" w:hAnsi="Times New Roman" w:cs="Times New Roman"/>
          <w:sz w:val="28"/>
          <w:szCs w:val="28"/>
        </w:rPr>
        <w:t>%.</w:t>
      </w:r>
    </w:p>
    <w:p w:rsidR="00D74150"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Показатели выполнения налоговых доходов </w:t>
      </w:r>
      <w:r w:rsidR="00856E3A" w:rsidRPr="00B33991">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6E0879">
        <w:rPr>
          <w:rFonts w:ascii="Times New Roman" w:hAnsi="Times New Roman" w:cs="Times New Roman"/>
          <w:sz w:val="28"/>
          <w:szCs w:val="28"/>
        </w:rPr>
        <w:t xml:space="preserve"> 2019</w:t>
      </w:r>
      <w:r w:rsidRPr="00B33991">
        <w:rPr>
          <w:rFonts w:ascii="Times New Roman" w:hAnsi="Times New Roman" w:cs="Times New Roman"/>
          <w:sz w:val="28"/>
          <w:szCs w:val="28"/>
        </w:rPr>
        <w:t xml:space="preserve"> года составили:</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Pr="00B33991">
        <w:rPr>
          <w:rFonts w:ascii="Times New Roman" w:hAnsi="Times New Roman" w:cs="Times New Roman"/>
          <w:sz w:val="28"/>
          <w:szCs w:val="28"/>
        </w:rPr>
        <w:t xml:space="preserve"> на доходы физических лиц </w:t>
      </w:r>
      <w:r w:rsidR="00E513BD">
        <w:rPr>
          <w:rFonts w:ascii="Times New Roman" w:hAnsi="Times New Roman" w:cs="Times New Roman"/>
          <w:b/>
          <w:sz w:val="28"/>
          <w:szCs w:val="28"/>
        </w:rPr>
        <w:t>59,4</w:t>
      </w:r>
      <w:r w:rsidRPr="00B33991">
        <w:rPr>
          <w:rFonts w:ascii="Times New Roman" w:hAnsi="Times New Roman" w:cs="Times New Roman"/>
          <w:sz w:val="28"/>
          <w:szCs w:val="28"/>
        </w:rPr>
        <w:t xml:space="preserve">% годового плана, </w:t>
      </w:r>
      <w:r w:rsidR="00E513BD">
        <w:rPr>
          <w:rFonts w:ascii="Times New Roman" w:hAnsi="Times New Roman" w:cs="Times New Roman"/>
          <w:sz w:val="28"/>
          <w:szCs w:val="28"/>
        </w:rPr>
        <w:t>увеличение</w:t>
      </w:r>
      <w:r w:rsidRPr="00B33991">
        <w:rPr>
          <w:rFonts w:ascii="Times New Roman" w:hAnsi="Times New Roman" w:cs="Times New Roman"/>
          <w:sz w:val="28"/>
          <w:szCs w:val="28"/>
        </w:rPr>
        <w:t xml:space="preserve"> к аналогичному периоду прошлого года составило </w:t>
      </w:r>
      <w:r w:rsidR="00E513BD">
        <w:rPr>
          <w:rFonts w:ascii="Times New Roman" w:hAnsi="Times New Roman" w:cs="Times New Roman"/>
          <w:b/>
          <w:sz w:val="28"/>
          <w:szCs w:val="28"/>
        </w:rPr>
        <w:t xml:space="preserve">141,2 </w:t>
      </w:r>
      <w:r w:rsidRPr="00B33991">
        <w:rPr>
          <w:rFonts w:ascii="Times New Roman" w:hAnsi="Times New Roman" w:cs="Times New Roman"/>
          <w:sz w:val="28"/>
          <w:szCs w:val="28"/>
        </w:rPr>
        <w:t>тыс. рублей</w:t>
      </w:r>
      <w:r w:rsidR="005B45AA" w:rsidRPr="00B33991">
        <w:rPr>
          <w:rFonts w:ascii="Times New Roman" w:hAnsi="Times New Roman" w:cs="Times New Roman"/>
          <w:sz w:val="28"/>
          <w:szCs w:val="28"/>
        </w:rPr>
        <w:t>;</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w:t>
      </w:r>
      <w:r w:rsidRPr="00B33991">
        <w:rPr>
          <w:rFonts w:ascii="Times New Roman" w:hAnsi="Times New Roman" w:cs="Times New Roman"/>
          <w:sz w:val="28"/>
          <w:szCs w:val="28"/>
        </w:rPr>
        <w:t>налог</w:t>
      </w:r>
      <w:r w:rsidR="005B45AA" w:rsidRPr="00B33991">
        <w:rPr>
          <w:rFonts w:ascii="Times New Roman" w:hAnsi="Times New Roman" w:cs="Times New Roman"/>
          <w:sz w:val="28"/>
          <w:szCs w:val="28"/>
        </w:rPr>
        <w:t>а</w:t>
      </w:r>
      <w:r w:rsidR="001122FD" w:rsidRPr="00B33991">
        <w:rPr>
          <w:rFonts w:ascii="Times New Roman" w:hAnsi="Times New Roman" w:cs="Times New Roman"/>
          <w:sz w:val="28"/>
          <w:szCs w:val="28"/>
        </w:rPr>
        <w:t xml:space="preserve"> на товары (акцизы)</w:t>
      </w:r>
      <w:r w:rsidRPr="00B33991">
        <w:rPr>
          <w:rFonts w:ascii="Times New Roman" w:hAnsi="Times New Roman" w:cs="Times New Roman"/>
          <w:sz w:val="28"/>
          <w:szCs w:val="28"/>
        </w:rPr>
        <w:t xml:space="preserve"> </w:t>
      </w:r>
      <w:r w:rsidR="00811C7F">
        <w:rPr>
          <w:rFonts w:ascii="Times New Roman" w:hAnsi="Times New Roman" w:cs="Times New Roman"/>
          <w:b/>
          <w:sz w:val="28"/>
          <w:szCs w:val="28"/>
        </w:rPr>
        <w:t>54,3</w:t>
      </w:r>
      <w:r w:rsidRPr="00B33991">
        <w:rPr>
          <w:rFonts w:ascii="Times New Roman" w:hAnsi="Times New Roman" w:cs="Times New Roman"/>
          <w:sz w:val="28"/>
          <w:szCs w:val="28"/>
        </w:rPr>
        <w:t>% годового плана, у</w:t>
      </w:r>
      <w:r w:rsidR="00381B81" w:rsidRPr="00B33991">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sidR="002041A8">
        <w:rPr>
          <w:rFonts w:ascii="Times New Roman" w:hAnsi="Times New Roman" w:cs="Times New Roman"/>
          <w:b/>
          <w:sz w:val="28"/>
          <w:szCs w:val="28"/>
        </w:rPr>
        <w:t>140,2</w:t>
      </w:r>
      <w:r w:rsidRPr="00B33991">
        <w:rPr>
          <w:rFonts w:ascii="Times New Roman" w:hAnsi="Times New Roman" w:cs="Times New Roman"/>
          <w:sz w:val="28"/>
          <w:szCs w:val="28"/>
        </w:rPr>
        <w:t xml:space="preserve"> тыс. рублей;</w:t>
      </w:r>
    </w:p>
    <w:p w:rsidR="00D74150" w:rsidRPr="00B33991" w:rsidRDefault="00D74150" w:rsidP="00856E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5B45AA" w:rsidRPr="00B33991">
        <w:rPr>
          <w:rFonts w:ascii="Times New Roman" w:hAnsi="Times New Roman" w:cs="Times New Roman"/>
          <w:sz w:val="28"/>
          <w:szCs w:val="28"/>
        </w:rPr>
        <w:t xml:space="preserve">поступление налога </w:t>
      </w:r>
      <w:r w:rsidR="00A94522" w:rsidRPr="00B33991">
        <w:rPr>
          <w:rFonts w:ascii="Times New Roman" w:hAnsi="Times New Roman" w:cs="Times New Roman"/>
          <w:sz w:val="28"/>
          <w:szCs w:val="28"/>
        </w:rPr>
        <w:t>на имущество физических лиц</w:t>
      </w:r>
      <w:r w:rsidRPr="00B33991">
        <w:rPr>
          <w:rFonts w:ascii="Times New Roman" w:hAnsi="Times New Roman" w:cs="Times New Roman"/>
          <w:sz w:val="28"/>
          <w:szCs w:val="28"/>
        </w:rPr>
        <w:t xml:space="preserve"> </w:t>
      </w:r>
      <w:r w:rsidR="00811C7F">
        <w:rPr>
          <w:rFonts w:ascii="Times New Roman" w:hAnsi="Times New Roman" w:cs="Times New Roman"/>
          <w:b/>
          <w:sz w:val="28"/>
          <w:szCs w:val="28"/>
        </w:rPr>
        <w:t>5</w:t>
      </w:r>
      <w:r w:rsidR="0080714C">
        <w:rPr>
          <w:rFonts w:ascii="Times New Roman" w:hAnsi="Times New Roman" w:cs="Times New Roman"/>
          <w:b/>
          <w:sz w:val="28"/>
          <w:szCs w:val="28"/>
        </w:rPr>
        <w:t>,1</w:t>
      </w:r>
      <w:r w:rsidRPr="00B33991">
        <w:rPr>
          <w:rFonts w:ascii="Times New Roman" w:hAnsi="Times New Roman" w:cs="Times New Roman"/>
          <w:sz w:val="28"/>
          <w:szCs w:val="28"/>
        </w:rPr>
        <w:t xml:space="preserve">%, </w:t>
      </w:r>
      <w:r w:rsidR="00811C7F">
        <w:rPr>
          <w:rFonts w:ascii="Times New Roman" w:hAnsi="Times New Roman" w:cs="Times New Roman"/>
          <w:sz w:val="28"/>
          <w:szCs w:val="28"/>
        </w:rPr>
        <w:t>уменьшение</w:t>
      </w:r>
      <w:r w:rsidR="0080714C">
        <w:rPr>
          <w:rFonts w:ascii="Times New Roman" w:hAnsi="Times New Roman" w:cs="Times New Roman"/>
          <w:sz w:val="28"/>
          <w:szCs w:val="28"/>
        </w:rPr>
        <w:t xml:space="preserve"> </w:t>
      </w:r>
      <w:r w:rsidRPr="00B33991">
        <w:rPr>
          <w:rFonts w:ascii="Times New Roman" w:hAnsi="Times New Roman" w:cs="Times New Roman"/>
          <w:sz w:val="28"/>
          <w:szCs w:val="28"/>
        </w:rPr>
        <w:t xml:space="preserve">к аналогичному периоду прошлого года составило </w:t>
      </w:r>
      <w:r w:rsidR="00811C7F">
        <w:rPr>
          <w:rFonts w:ascii="Times New Roman" w:hAnsi="Times New Roman" w:cs="Times New Roman"/>
          <w:b/>
          <w:sz w:val="28"/>
          <w:szCs w:val="28"/>
        </w:rPr>
        <w:t>147,8</w:t>
      </w:r>
      <w:r w:rsidR="009A0BCB"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141FCE" w:rsidRDefault="00D74150" w:rsidP="00141FCE">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E43B53" w:rsidRPr="00B33991">
        <w:rPr>
          <w:rFonts w:ascii="Times New Roman" w:hAnsi="Times New Roman" w:cs="Times New Roman"/>
          <w:sz w:val="28"/>
          <w:szCs w:val="28"/>
        </w:rPr>
        <w:t xml:space="preserve">поступление </w:t>
      </w:r>
      <w:r w:rsidR="00A94522" w:rsidRPr="00B33991">
        <w:rPr>
          <w:rFonts w:ascii="Times New Roman" w:hAnsi="Times New Roman" w:cs="Times New Roman"/>
          <w:sz w:val="28"/>
          <w:szCs w:val="28"/>
        </w:rPr>
        <w:t>земельн</w:t>
      </w:r>
      <w:r w:rsidR="00E43B53" w:rsidRPr="00B33991">
        <w:rPr>
          <w:rFonts w:ascii="Times New Roman" w:hAnsi="Times New Roman" w:cs="Times New Roman"/>
          <w:sz w:val="28"/>
          <w:szCs w:val="28"/>
        </w:rPr>
        <w:t>ого</w:t>
      </w:r>
      <w:r w:rsidRPr="00B33991">
        <w:rPr>
          <w:rFonts w:ascii="Times New Roman" w:hAnsi="Times New Roman" w:cs="Times New Roman"/>
          <w:sz w:val="28"/>
          <w:szCs w:val="28"/>
        </w:rPr>
        <w:t xml:space="preserve"> налог</w:t>
      </w:r>
      <w:r w:rsidR="00E43B53" w:rsidRPr="00B33991">
        <w:rPr>
          <w:rFonts w:ascii="Times New Roman" w:hAnsi="Times New Roman" w:cs="Times New Roman"/>
          <w:sz w:val="28"/>
          <w:szCs w:val="28"/>
        </w:rPr>
        <w:t>а</w:t>
      </w:r>
      <w:r w:rsidRPr="00B33991">
        <w:rPr>
          <w:rFonts w:ascii="Times New Roman" w:hAnsi="Times New Roman" w:cs="Times New Roman"/>
          <w:sz w:val="28"/>
          <w:szCs w:val="28"/>
        </w:rPr>
        <w:t xml:space="preserve"> </w:t>
      </w:r>
      <w:r w:rsidR="00811C7F">
        <w:rPr>
          <w:rFonts w:ascii="Times New Roman" w:hAnsi="Times New Roman" w:cs="Times New Roman"/>
          <w:b/>
          <w:sz w:val="28"/>
          <w:szCs w:val="28"/>
        </w:rPr>
        <w:t>33,1</w:t>
      </w:r>
      <w:r w:rsidRPr="00B33991">
        <w:rPr>
          <w:rFonts w:ascii="Times New Roman" w:hAnsi="Times New Roman" w:cs="Times New Roman"/>
          <w:sz w:val="28"/>
          <w:szCs w:val="28"/>
        </w:rPr>
        <w:t xml:space="preserve">%, </w:t>
      </w:r>
      <w:r w:rsidR="0080714C">
        <w:rPr>
          <w:rFonts w:ascii="Times New Roman" w:hAnsi="Times New Roman" w:cs="Times New Roman"/>
          <w:sz w:val="28"/>
          <w:szCs w:val="28"/>
        </w:rPr>
        <w:t>уменьшение</w:t>
      </w:r>
      <w:r w:rsidR="00381B81" w:rsidRPr="00B33991">
        <w:rPr>
          <w:rFonts w:ascii="Times New Roman" w:hAnsi="Times New Roman" w:cs="Times New Roman"/>
          <w:sz w:val="28"/>
          <w:szCs w:val="28"/>
        </w:rPr>
        <w:t xml:space="preserve"> </w:t>
      </w:r>
      <w:r w:rsidRPr="00B33991">
        <w:rPr>
          <w:rFonts w:ascii="Times New Roman" w:hAnsi="Times New Roman" w:cs="Times New Roman"/>
          <w:sz w:val="28"/>
          <w:szCs w:val="28"/>
        </w:rPr>
        <w:t xml:space="preserve">к аналогичному периоду прошлого года составило </w:t>
      </w:r>
      <w:r w:rsidR="00811C7F">
        <w:rPr>
          <w:rFonts w:ascii="Times New Roman" w:hAnsi="Times New Roman" w:cs="Times New Roman"/>
          <w:b/>
          <w:sz w:val="28"/>
          <w:szCs w:val="28"/>
        </w:rPr>
        <w:t>1 711,6</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r w:rsidR="00811C7F">
        <w:rPr>
          <w:rFonts w:ascii="Times New Roman" w:hAnsi="Times New Roman" w:cs="Times New Roman"/>
          <w:sz w:val="28"/>
          <w:szCs w:val="28"/>
        </w:rPr>
        <w:t>;</w:t>
      </w:r>
    </w:p>
    <w:p w:rsidR="00811C7F" w:rsidRPr="00811C7F" w:rsidRDefault="00811C7F" w:rsidP="00811C7F">
      <w:pPr>
        <w:pStyle w:val="a3"/>
        <w:ind w:firstLine="708"/>
        <w:jc w:val="both"/>
        <w:rPr>
          <w:rFonts w:ascii="Times New Roman" w:hAnsi="Times New Roman" w:cs="Times New Roman"/>
          <w:sz w:val="28"/>
          <w:szCs w:val="28"/>
        </w:rPr>
      </w:pPr>
      <w:r w:rsidRPr="00811C7F">
        <w:rPr>
          <w:rFonts w:ascii="Times New Roman" w:hAnsi="Times New Roman" w:cs="Times New Roman"/>
          <w:sz w:val="28"/>
          <w:szCs w:val="28"/>
        </w:rPr>
        <w:t xml:space="preserve">- поступление единого сельскохозяйственного налога </w:t>
      </w:r>
      <w:r w:rsidR="002041A8">
        <w:rPr>
          <w:rFonts w:ascii="Times New Roman" w:hAnsi="Times New Roman" w:cs="Times New Roman"/>
          <w:sz w:val="28"/>
          <w:szCs w:val="28"/>
        </w:rPr>
        <w:t xml:space="preserve">в </w:t>
      </w:r>
      <w:r w:rsidR="002041A8">
        <w:rPr>
          <w:rFonts w:ascii="Times New Roman" w:hAnsi="Times New Roman" w:cs="Times New Roman"/>
          <w:b/>
          <w:sz w:val="28"/>
          <w:szCs w:val="28"/>
        </w:rPr>
        <w:t xml:space="preserve">5,1 </w:t>
      </w:r>
      <w:r w:rsidR="002041A8" w:rsidRPr="002041A8">
        <w:rPr>
          <w:rFonts w:ascii="Times New Roman" w:hAnsi="Times New Roman" w:cs="Times New Roman"/>
          <w:sz w:val="28"/>
          <w:szCs w:val="28"/>
        </w:rPr>
        <w:t>раза</w:t>
      </w:r>
      <w:r w:rsidR="002041A8">
        <w:rPr>
          <w:rFonts w:ascii="Times New Roman" w:hAnsi="Times New Roman" w:cs="Times New Roman"/>
          <w:sz w:val="28"/>
          <w:szCs w:val="28"/>
        </w:rPr>
        <w:t xml:space="preserve"> больше запланированного</w:t>
      </w:r>
      <w:r w:rsidRPr="00811C7F">
        <w:rPr>
          <w:rFonts w:ascii="Times New Roman" w:hAnsi="Times New Roman" w:cs="Times New Roman"/>
          <w:sz w:val="28"/>
          <w:szCs w:val="28"/>
        </w:rPr>
        <w:t xml:space="preserve">, увеличение к аналогичному периоду прошлого года составило </w:t>
      </w:r>
      <w:r w:rsidRPr="00811C7F">
        <w:rPr>
          <w:rFonts w:ascii="Times New Roman" w:hAnsi="Times New Roman" w:cs="Times New Roman"/>
          <w:b/>
          <w:sz w:val="28"/>
          <w:szCs w:val="28"/>
        </w:rPr>
        <w:t xml:space="preserve">7,6 </w:t>
      </w:r>
      <w:r w:rsidRPr="00811C7F">
        <w:rPr>
          <w:rFonts w:ascii="Times New Roman" w:hAnsi="Times New Roman" w:cs="Times New Roman"/>
          <w:sz w:val="28"/>
          <w:szCs w:val="28"/>
        </w:rPr>
        <w:t>тыс. рублей.</w:t>
      </w:r>
    </w:p>
    <w:p w:rsidR="00811C7F" w:rsidRPr="00811C7F" w:rsidRDefault="00811C7F" w:rsidP="00811C7F">
      <w:pPr>
        <w:pStyle w:val="a3"/>
        <w:ind w:firstLine="708"/>
        <w:jc w:val="both"/>
        <w:rPr>
          <w:rFonts w:ascii="Times New Roman" w:hAnsi="Times New Roman" w:cs="Times New Roman"/>
          <w:sz w:val="28"/>
          <w:szCs w:val="28"/>
        </w:rPr>
      </w:pPr>
      <w:r w:rsidRPr="00811C7F">
        <w:rPr>
          <w:rFonts w:ascii="Times New Roman" w:hAnsi="Times New Roman" w:cs="Times New Roman"/>
          <w:sz w:val="28"/>
          <w:szCs w:val="28"/>
        </w:rPr>
        <w:t>Показатели выполнения неналоговых доходов за полугодие 2019 года составили:</w:t>
      </w:r>
    </w:p>
    <w:p w:rsidR="00811C7F" w:rsidRPr="00B33991" w:rsidRDefault="00811C7F" w:rsidP="00811C7F">
      <w:pPr>
        <w:pStyle w:val="a3"/>
        <w:ind w:firstLine="708"/>
        <w:jc w:val="both"/>
        <w:rPr>
          <w:rFonts w:ascii="Times New Roman" w:hAnsi="Times New Roman" w:cs="Times New Roman"/>
          <w:sz w:val="28"/>
          <w:szCs w:val="28"/>
        </w:rPr>
      </w:pPr>
      <w:r w:rsidRPr="00811C7F">
        <w:rPr>
          <w:rFonts w:ascii="Times New Roman" w:hAnsi="Times New Roman" w:cs="Times New Roman"/>
          <w:sz w:val="28"/>
          <w:szCs w:val="28"/>
        </w:rPr>
        <w:t xml:space="preserve">- </w:t>
      </w:r>
      <w:r w:rsidRPr="00B33991">
        <w:rPr>
          <w:rFonts w:ascii="Times New Roman" w:hAnsi="Times New Roman" w:cs="Times New Roman"/>
          <w:sz w:val="28"/>
          <w:szCs w:val="28"/>
        </w:rPr>
        <w:t>поступление</w:t>
      </w:r>
      <w:r>
        <w:rPr>
          <w:rFonts w:ascii="Times New Roman" w:hAnsi="Times New Roman" w:cs="Times New Roman"/>
          <w:sz w:val="28"/>
          <w:szCs w:val="28"/>
        </w:rPr>
        <w:t xml:space="preserve"> арендной платы за</w:t>
      </w:r>
      <w:r w:rsidRPr="00811C7F">
        <w:rPr>
          <w:rFonts w:ascii="Times New Roman" w:hAnsi="Times New Roman" w:cs="Times New Roman"/>
          <w:sz w:val="28"/>
          <w:szCs w:val="28"/>
        </w:rPr>
        <w:t xml:space="preserve"> имуществ</w:t>
      </w:r>
      <w:r>
        <w:rPr>
          <w:rFonts w:ascii="Times New Roman" w:hAnsi="Times New Roman" w:cs="Times New Roman"/>
          <w:sz w:val="28"/>
          <w:szCs w:val="28"/>
        </w:rPr>
        <w:t>о</w:t>
      </w:r>
      <w:r w:rsidRPr="00811C7F">
        <w:rPr>
          <w:rFonts w:ascii="Times New Roman" w:hAnsi="Times New Roman" w:cs="Times New Roman"/>
          <w:sz w:val="28"/>
          <w:szCs w:val="28"/>
        </w:rPr>
        <w:t>, составляющего казну сельских поселений (за исключением земельных участков)</w:t>
      </w:r>
      <w:r>
        <w:rPr>
          <w:rFonts w:ascii="Times New Roman" w:hAnsi="Times New Roman" w:cs="Times New Roman"/>
          <w:sz w:val="28"/>
          <w:szCs w:val="28"/>
        </w:rPr>
        <w:t xml:space="preserve"> </w:t>
      </w:r>
      <w:r>
        <w:rPr>
          <w:rFonts w:ascii="Times New Roman" w:hAnsi="Times New Roman" w:cs="Times New Roman"/>
          <w:b/>
          <w:sz w:val="28"/>
          <w:szCs w:val="28"/>
        </w:rPr>
        <w:t>4,9</w:t>
      </w:r>
      <w:r w:rsidRPr="00B33991">
        <w:rPr>
          <w:rFonts w:ascii="Times New Roman" w:hAnsi="Times New Roman" w:cs="Times New Roman"/>
          <w:sz w:val="28"/>
          <w:szCs w:val="28"/>
        </w:rPr>
        <w:t xml:space="preserve">%, </w:t>
      </w:r>
      <w:r w:rsidRPr="00811C7F">
        <w:rPr>
          <w:rFonts w:ascii="Times New Roman" w:hAnsi="Times New Roman" w:cs="Times New Roman"/>
          <w:sz w:val="28"/>
          <w:szCs w:val="28"/>
        </w:rPr>
        <w:t xml:space="preserve">увеличение </w:t>
      </w:r>
      <w:r w:rsidRPr="00B33991">
        <w:rPr>
          <w:rFonts w:ascii="Times New Roman" w:hAnsi="Times New Roman" w:cs="Times New Roman"/>
          <w:sz w:val="28"/>
          <w:szCs w:val="28"/>
        </w:rPr>
        <w:t xml:space="preserve">к аналогичному периоду прошлого года составило </w:t>
      </w:r>
      <w:r>
        <w:rPr>
          <w:rFonts w:ascii="Times New Roman" w:hAnsi="Times New Roman" w:cs="Times New Roman"/>
          <w:b/>
          <w:sz w:val="28"/>
          <w:szCs w:val="28"/>
        </w:rPr>
        <w:t>5,0</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811C7F" w:rsidRDefault="00811C7F" w:rsidP="00811C7F">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поступление штрафов</w:t>
      </w:r>
      <w:r w:rsidRPr="00811C7F">
        <w:rPr>
          <w:rFonts w:ascii="Times New Roman" w:hAnsi="Times New Roman" w:cs="Times New Roman"/>
          <w:sz w:val="28"/>
          <w:szCs w:val="28"/>
        </w:rPr>
        <w:t>, санкци</w:t>
      </w:r>
      <w:r>
        <w:rPr>
          <w:rFonts w:ascii="Times New Roman" w:hAnsi="Times New Roman" w:cs="Times New Roman"/>
          <w:sz w:val="28"/>
          <w:szCs w:val="28"/>
        </w:rPr>
        <w:t xml:space="preserve">й не планировалось, фактическое поступление составило </w:t>
      </w:r>
      <w:r w:rsidRPr="00811C7F">
        <w:rPr>
          <w:rFonts w:ascii="Times New Roman" w:hAnsi="Times New Roman" w:cs="Times New Roman"/>
          <w:b/>
          <w:sz w:val="28"/>
          <w:szCs w:val="28"/>
        </w:rPr>
        <w:t xml:space="preserve">1,5 </w:t>
      </w:r>
      <w:r>
        <w:rPr>
          <w:rFonts w:ascii="Times New Roman" w:hAnsi="Times New Roman" w:cs="Times New Roman"/>
          <w:sz w:val="28"/>
          <w:szCs w:val="28"/>
        </w:rPr>
        <w:t xml:space="preserve">тыс. рублей, что на </w:t>
      </w:r>
      <w:r w:rsidRPr="00811C7F">
        <w:rPr>
          <w:rFonts w:ascii="Times New Roman" w:hAnsi="Times New Roman" w:cs="Times New Roman"/>
          <w:b/>
          <w:sz w:val="28"/>
          <w:szCs w:val="28"/>
        </w:rPr>
        <w:t>0,5</w:t>
      </w:r>
      <w:r>
        <w:rPr>
          <w:rFonts w:ascii="Times New Roman" w:hAnsi="Times New Roman" w:cs="Times New Roman"/>
          <w:sz w:val="28"/>
          <w:szCs w:val="28"/>
        </w:rPr>
        <w:t xml:space="preserve"> тыс. рублей меньше аналогичного периода прошлого года.</w:t>
      </w:r>
    </w:p>
    <w:p w:rsidR="00F62E91" w:rsidRDefault="00F62E91" w:rsidP="00143D78">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В целом исполнение годового плана </w:t>
      </w:r>
      <w:r w:rsidR="00953137">
        <w:rPr>
          <w:rFonts w:ascii="Times New Roman" w:hAnsi="Times New Roman" w:cs="Times New Roman"/>
          <w:sz w:val="28"/>
          <w:szCs w:val="28"/>
        </w:rPr>
        <w:t xml:space="preserve">за </w:t>
      </w:r>
      <w:r w:rsidR="000A3C21">
        <w:rPr>
          <w:rFonts w:ascii="Times New Roman" w:hAnsi="Times New Roman" w:cs="Times New Roman"/>
          <w:sz w:val="28"/>
          <w:szCs w:val="28"/>
        </w:rPr>
        <w:t>полугодие</w:t>
      </w:r>
      <w:r w:rsidR="00953137">
        <w:rPr>
          <w:rFonts w:ascii="Times New Roman" w:hAnsi="Times New Roman" w:cs="Times New Roman"/>
          <w:sz w:val="28"/>
          <w:szCs w:val="28"/>
        </w:rPr>
        <w:t xml:space="preserve"> 2019 года </w:t>
      </w:r>
      <w:r w:rsidRPr="00B33991">
        <w:rPr>
          <w:rFonts w:ascii="Times New Roman" w:hAnsi="Times New Roman" w:cs="Times New Roman"/>
          <w:sz w:val="28"/>
          <w:szCs w:val="28"/>
        </w:rPr>
        <w:t xml:space="preserve">по собственным доходам составило </w:t>
      </w:r>
      <w:r w:rsidR="00811C7F">
        <w:rPr>
          <w:rFonts w:ascii="Times New Roman" w:hAnsi="Times New Roman" w:cs="Times New Roman"/>
          <w:b/>
          <w:sz w:val="28"/>
          <w:szCs w:val="28"/>
        </w:rPr>
        <w:t>2 879,9</w:t>
      </w:r>
      <w:r w:rsidR="00953137">
        <w:rPr>
          <w:rFonts w:ascii="Times New Roman" w:hAnsi="Times New Roman" w:cs="Times New Roman"/>
          <w:sz w:val="28"/>
          <w:szCs w:val="28"/>
        </w:rPr>
        <w:t xml:space="preserve"> тыс. рублей</w:t>
      </w:r>
      <w:r w:rsidRPr="00B33991">
        <w:rPr>
          <w:rFonts w:ascii="Times New Roman" w:hAnsi="Times New Roman" w:cs="Times New Roman"/>
          <w:sz w:val="28"/>
          <w:szCs w:val="28"/>
        </w:rPr>
        <w:t xml:space="preserve">, </w:t>
      </w:r>
      <w:r w:rsidR="00EB7706" w:rsidRPr="00B33991">
        <w:rPr>
          <w:rFonts w:ascii="Times New Roman" w:hAnsi="Times New Roman" w:cs="Times New Roman"/>
          <w:sz w:val="28"/>
          <w:szCs w:val="28"/>
        </w:rPr>
        <w:t>у</w:t>
      </w:r>
      <w:r w:rsidR="00811C7F">
        <w:rPr>
          <w:rFonts w:ascii="Times New Roman" w:hAnsi="Times New Roman" w:cs="Times New Roman"/>
          <w:sz w:val="28"/>
          <w:szCs w:val="28"/>
        </w:rPr>
        <w:t>меньшение</w:t>
      </w:r>
      <w:r w:rsidRPr="00B33991">
        <w:rPr>
          <w:rFonts w:ascii="Times New Roman" w:hAnsi="Times New Roman" w:cs="Times New Roman"/>
          <w:sz w:val="28"/>
          <w:szCs w:val="28"/>
        </w:rPr>
        <w:t xml:space="preserve"> к аналогичному периоду прошлого года составило </w:t>
      </w:r>
      <w:r w:rsidR="00811C7F">
        <w:rPr>
          <w:rFonts w:ascii="Times New Roman" w:hAnsi="Times New Roman" w:cs="Times New Roman"/>
          <w:b/>
          <w:sz w:val="28"/>
          <w:szCs w:val="28"/>
        </w:rPr>
        <w:t>1 565,9</w:t>
      </w:r>
      <w:r w:rsidR="00EB7706"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4F7650" w:rsidRDefault="004F7650" w:rsidP="004F7650">
      <w:pPr>
        <w:pStyle w:val="a3"/>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установлено, что в</w:t>
      </w:r>
      <w:r>
        <w:rPr>
          <w:rFonts w:ascii="Times New Roman" w:hAnsi="Times New Roman" w:cs="Times New Roman"/>
          <w:sz w:val="28"/>
          <w:szCs w:val="28"/>
        </w:rPr>
        <w:t xml:space="preserve"> течении</w:t>
      </w:r>
      <w:r w:rsidRPr="00B33991">
        <w:rPr>
          <w:rFonts w:ascii="Times New Roman" w:hAnsi="Times New Roman" w:cs="Times New Roman"/>
          <w:sz w:val="28"/>
          <w:szCs w:val="28"/>
        </w:rPr>
        <w:t xml:space="preserve"> </w:t>
      </w:r>
      <w:r>
        <w:rPr>
          <w:rFonts w:ascii="Times New Roman" w:hAnsi="Times New Roman" w:cs="Times New Roman"/>
          <w:sz w:val="28"/>
          <w:szCs w:val="28"/>
        </w:rPr>
        <w:t>полугодия 2019</w:t>
      </w:r>
      <w:r w:rsidRPr="00B33991">
        <w:rPr>
          <w:rFonts w:ascii="Times New Roman" w:hAnsi="Times New Roman" w:cs="Times New Roman"/>
          <w:sz w:val="28"/>
          <w:szCs w:val="28"/>
        </w:rPr>
        <w:t xml:space="preserve"> года своевременно не внесены изменения в решение о бюджете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Pr>
          <w:rFonts w:ascii="Times New Roman" w:hAnsi="Times New Roman" w:cs="Times New Roman"/>
          <w:b/>
          <w:sz w:val="28"/>
          <w:szCs w:val="28"/>
        </w:rPr>
        <w:t>8,5</w:t>
      </w:r>
      <w:r w:rsidRPr="00B33991">
        <w:rPr>
          <w:rFonts w:ascii="Times New Roman" w:hAnsi="Times New Roman" w:cs="Times New Roman"/>
          <w:b/>
          <w:sz w:val="28"/>
          <w:szCs w:val="28"/>
        </w:rPr>
        <w:t xml:space="preserve"> </w:t>
      </w:r>
      <w:r>
        <w:rPr>
          <w:rFonts w:ascii="Times New Roman" w:hAnsi="Times New Roman" w:cs="Times New Roman"/>
          <w:sz w:val="28"/>
          <w:szCs w:val="28"/>
        </w:rPr>
        <w:t>тыс. рублей, в том числе:</w:t>
      </w:r>
    </w:p>
    <w:p w:rsidR="004F7650" w:rsidRDefault="004F7650" w:rsidP="004F7650">
      <w:pPr>
        <w:pStyle w:val="a3"/>
        <w:ind w:firstLine="708"/>
        <w:jc w:val="both"/>
        <w:rPr>
          <w:rFonts w:ascii="Times New Roman" w:hAnsi="Times New Roman" w:cs="Times New Roman"/>
          <w:sz w:val="28"/>
          <w:szCs w:val="28"/>
        </w:rPr>
      </w:pPr>
      <w:r>
        <w:rPr>
          <w:rFonts w:ascii="Times New Roman" w:hAnsi="Times New Roman" w:cs="Times New Roman"/>
          <w:sz w:val="28"/>
          <w:szCs w:val="28"/>
        </w:rPr>
        <w:t>- денежные взыскания (штрафы) и иные суммы в возмещение ущерба, зачисляемые в бюджеты поселений</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1,5</w:t>
      </w:r>
      <w:r>
        <w:rPr>
          <w:rFonts w:ascii="Times New Roman" w:hAnsi="Times New Roman" w:cs="Times New Roman"/>
          <w:b/>
          <w:sz w:val="28"/>
          <w:szCs w:val="28"/>
        </w:rPr>
        <w:t xml:space="preserve"> </w:t>
      </w:r>
      <w:r w:rsidRPr="00B33991">
        <w:rPr>
          <w:rFonts w:ascii="Times New Roman" w:hAnsi="Times New Roman" w:cs="Times New Roman"/>
          <w:sz w:val="28"/>
          <w:szCs w:val="28"/>
        </w:rPr>
        <w:t>тыс. р</w:t>
      </w:r>
      <w:r>
        <w:rPr>
          <w:rFonts w:ascii="Times New Roman" w:hAnsi="Times New Roman" w:cs="Times New Roman"/>
          <w:sz w:val="28"/>
          <w:szCs w:val="28"/>
        </w:rPr>
        <w:t>ублей;</w:t>
      </w:r>
    </w:p>
    <w:p w:rsidR="004F7650" w:rsidRDefault="004F7650" w:rsidP="004F765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единый сельскохозяйственный налог</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7,0</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F7650" w:rsidRPr="0010068C" w:rsidRDefault="004F7650" w:rsidP="004F7650">
      <w:pPr>
        <w:pStyle w:val="a3"/>
        <w:ind w:firstLine="708"/>
        <w:jc w:val="both"/>
        <w:rPr>
          <w:rFonts w:ascii="Times New Roman" w:hAnsi="Times New Roman" w:cs="Times New Roman"/>
          <w:bCs/>
          <w:sz w:val="28"/>
          <w:szCs w:val="28"/>
        </w:rPr>
      </w:pPr>
      <w:r w:rsidRPr="0010068C">
        <w:rPr>
          <w:rFonts w:ascii="Times New Roman" w:hAnsi="Times New Roman" w:cs="Times New Roman"/>
          <w:sz w:val="28"/>
          <w:szCs w:val="28"/>
        </w:rPr>
        <w:t>Таким образом, п</w:t>
      </w:r>
      <w:r w:rsidRPr="0010068C">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полугодии 2019 года.</w:t>
      </w:r>
    </w:p>
    <w:p w:rsidR="004F7650" w:rsidRPr="00CE1E18" w:rsidRDefault="004F7650" w:rsidP="004F7650">
      <w:pPr>
        <w:pStyle w:val="a3"/>
        <w:ind w:firstLine="708"/>
        <w:jc w:val="both"/>
        <w:rPr>
          <w:rFonts w:ascii="Times New Roman" w:hAnsi="Times New Roman" w:cs="Times New Roman"/>
          <w:sz w:val="28"/>
          <w:szCs w:val="28"/>
        </w:rPr>
      </w:pP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бюджета за полугодие 2019 года </w:t>
      </w:r>
      <w:r w:rsidRPr="0010068C">
        <w:rPr>
          <w:rFonts w:ascii="Times New Roman" w:hAnsi="Times New Roman" w:cs="Times New Roman"/>
          <w:sz w:val="28"/>
          <w:szCs w:val="28"/>
        </w:rPr>
        <w:t xml:space="preserve">обоснования </w:t>
      </w:r>
      <w:r>
        <w:rPr>
          <w:rFonts w:ascii="Times New Roman" w:hAnsi="Times New Roman" w:cs="Times New Roman"/>
          <w:sz w:val="28"/>
          <w:szCs w:val="28"/>
        </w:rPr>
        <w:t xml:space="preserve">и </w:t>
      </w:r>
      <w:r w:rsidRPr="0010068C">
        <w:rPr>
          <w:rFonts w:ascii="Times New Roman" w:hAnsi="Times New Roman" w:cs="Times New Roman"/>
          <w:sz w:val="28"/>
          <w:szCs w:val="28"/>
        </w:rPr>
        <w:t xml:space="preserve">пояснения по данному факту </w:t>
      </w:r>
      <w:r w:rsidRPr="00CE1E18">
        <w:rPr>
          <w:rFonts w:ascii="Times New Roman" w:hAnsi="Times New Roman" w:cs="Times New Roman"/>
          <w:sz w:val="28"/>
          <w:szCs w:val="28"/>
        </w:rPr>
        <w:t>не предоставлены.</w:t>
      </w:r>
    </w:p>
    <w:p w:rsidR="004F7650" w:rsidRPr="000317B7" w:rsidRDefault="004F7650" w:rsidP="004F7650">
      <w:pPr>
        <w:pStyle w:val="a3"/>
        <w:ind w:firstLine="708"/>
        <w:jc w:val="both"/>
        <w:rPr>
          <w:rFonts w:ascii="Times New Roman" w:hAnsi="Times New Roman" w:cs="Times New Roman"/>
          <w:sz w:val="28"/>
          <w:szCs w:val="28"/>
        </w:rPr>
      </w:pPr>
      <w:r w:rsidRPr="00CE1E18">
        <w:rPr>
          <w:rFonts w:ascii="Times New Roman" w:hAnsi="Times New Roman" w:cs="Times New Roman"/>
          <w:sz w:val="28"/>
          <w:szCs w:val="28"/>
        </w:rPr>
        <w:t xml:space="preserve">Следовательно, необходимо обосновать факт невнесения изменений в решение </w:t>
      </w:r>
      <w:r w:rsidR="00CE1E18" w:rsidRPr="00CE1E18">
        <w:rPr>
          <w:rFonts w:ascii="Times New Roman" w:hAnsi="Times New Roman" w:cs="Times New Roman"/>
          <w:sz w:val="28"/>
          <w:szCs w:val="28"/>
        </w:rPr>
        <w:t>о бюджете</w:t>
      </w:r>
      <w:r w:rsidRPr="00CE1E18">
        <w:rPr>
          <w:rFonts w:ascii="Times New Roman" w:hAnsi="Times New Roman" w:cs="Times New Roman"/>
          <w:sz w:val="28"/>
          <w:szCs w:val="28"/>
        </w:rPr>
        <w:t xml:space="preserve"> по доходам в сумме </w:t>
      </w:r>
      <w:r w:rsidR="00CE1E18" w:rsidRPr="00CE1E18">
        <w:rPr>
          <w:rFonts w:ascii="Times New Roman" w:hAnsi="Times New Roman" w:cs="Times New Roman"/>
          <w:b/>
          <w:sz w:val="28"/>
          <w:szCs w:val="28"/>
        </w:rPr>
        <w:t>8,5</w:t>
      </w:r>
      <w:r w:rsidRPr="00CE1E18">
        <w:rPr>
          <w:rFonts w:ascii="Times New Roman" w:hAnsi="Times New Roman" w:cs="Times New Roman"/>
          <w:sz w:val="28"/>
          <w:szCs w:val="28"/>
        </w:rPr>
        <w:t xml:space="preserve"> тыс. рублей, фактически поступившим в полугодии 2019 года.</w:t>
      </w:r>
    </w:p>
    <w:p w:rsidR="00B657A4" w:rsidRPr="00B33991" w:rsidRDefault="007E7D7B" w:rsidP="003E6A0E">
      <w:pPr>
        <w:pStyle w:val="a3"/>
        <w:jc w:val="both"/>
        <w:rPr>
          <w:rFonts w:ascii="Times New Roman" w:hAnsi="Times New Roman" w:cs="Times New Roman"/>
          <w:sz w:val="28"/>
          <w:szCs w:val="28"/>
        </w:rPr>
      </w:pPr>
      <w:r w:rsidRPr="00B33991">
        <w:rPr>
          <w:rFonts w:ascii="Times New Roman" w:hAnsi="Times New Roman" w:cs="Times New Roman"/>
          <w:sz w:val="28"/>
          <w:szCs w:val="28"/>
        </w:rPr>
        <w:tab/>
      </w:r>
      <w:r w:rsidR="00D74150" w:rsidRPr="00B33991">
        <w:rPr>
          <w:rFonts w:ascii="Times New Roman" w:hAnsi="Times New Roman" w:cs="Times New Roman"/>
          <w:sz w:val="28"/>
          <w:szCs w:val="28"/>
        </w:rPr>
        <w:t xml:space="preserve">Безвозмездные поступления </w:t>
      </w:r>
      <w:r w:rsidR="00A42F3A">
        <w:rPr>
          <w:rFonts w:ascii="Times New Roman" w:hAnsi="Times New Roman" w:cs="Times New Roman"/>
          <w:sz w:val="28"/>
          <w:szCs w:val="28"/>
        </w:rPr>
        <w:t xml:space="preserve">в </w:t>
      </w:r>
      <w:r w:rsidR="000A3C21">
        <w:rPr>
          <w:rFonts w:ascii="Times New Roman" w:hAnsi="Times New Roman" w:cs="Times New Roman"/>
          <w:sz w:val="28"/>
          <w:szCs w:val="28"/>
        </w:rPr>
        <w:t>полугодии</w:t>
      </w:r>
      <w:r w:rsidR="00A42F3A">
        <w:rPr>
          <w:rFonts w:ascii="Times New Roman" w:hAnsi="Times New Roman" w:cs="Times New Roman"/>
          <w:sz w:val="28"/>
          <w:szCs w:val="28"/>
        </w:rPr>
        <w:t xml:space="preserve"> 2019 года</w:t>
      </w:r>
      <w:r w:rsidR="00D74150" w:rsidRPr="00B33991">
        <w:rPr>
          <w:rFonts w:ascii="Times New Roman" w:hAnsi="Times New Roman" w:cs="Times New Roman"/>
          <w:sz w:val="28"/>
          <w:szCs w:val="28"/>
        </w:rPr>
        <w:t xml:space="preserve"> поступили в бюджет </w:t>
      </w:r>
      <w:r w:rsidR="00C952E0">
        <w:rPr>
          <w:rFonts w:ascii="Times New Roman" w:hAnsi="Times New Roman" w:cs="Times New Roman"/>
          <w:sz w:val="28"/>
          <w:szCs w:val="28"/>
        </w:rPr>
        <w:t>сельского</w:t>
      </w:r>
      <w:r w:rsidR="00B657A4" w:rsidRPr="00B33991">
        <w:rPr>
          <w:rFonts w:ascii="Times New Roman" w:hAnsi="Times New Roman" w:cs="Times New Roman"/>
          <w:sz w:val="28"/>
          <w:szCs w:val="28"/>
        </w:rPr>
        <w:t xml:space="preserve"> поселения</w:t>
      </w:r>
      <w:r w:rsidR="00D74150" w:rsidRPr="00B33991">
        <w:rPr>
          <w:rFonts w:ascii="Times New Roman" w:hAnsi="Times New Roman" w:cs="Times New Roman"/>
          <w:sz w:val="28"/>
          <w:szCs w:val="28"/>
        </w:rPr>
        <w:t xml:space="preserve"> в </w:t>
      </w:r>
      <w:r w:rsidR="003E6A0E" w:rsidRPr="00B33991">
        <w:rPr>
          <w:rFonts w:ascii="Times New Roman" w:hAnsi="Times New Roman" w:cs="Times New Roman"/>
          <w:sz w:val="28"/>
          <w:szCs w:val="28"/>
        </w:rPr>
        <w:t xml:space="preserve">сумме </w:t>
      </w:r>
      <w:r w:rsidR="00811C7F">
        <w:rPr>
          <w:rFonts w:ascii="Times New Roman" w:hAnsi="Times New Roman" w:cs="Times New Roman"/>
          <w:b/>
          <w:sz w:val="28"/>
          <w:szCs w:val="28"/>
        </w:rPr>
        <w:t>3 609,0</w:t>
      </w:r>
      <w:r w:rsidR="00D74150" w:rsidRPr="00B33991">
        <w:rPr>
          <w:rFonts w:ascii="Times New Roman" w:hAnsi="Times New Roman" w:cs="Times New Roman"/>
          <w:sz w:val="28"/>
          <w:szCs w:val="28"/>
        </w:rPr>
        <w:t xml:space="preserve"> тыс. рублей </w:t>
      </w:r>
      <w:r w:rsidR="00A42F3A">
        <w:rPr>
          <w:rFonts w:ascii="Times New Roman" w:hAnsi="Times New Roman" w:cs="Times New Roman"/>
          <w:sz w:val="28"/>
          <w:szCs w:val="28"/>
        </w:rPr>
        <w:t xml:space="preserve">или </w:t>
      </w:r>
      <w:r w:rsidR="00811C7F">
        <w:rPr>
          <w:rFonts w:ascii="Times New Roman" w:hAnsi="Times New Roman" w:cs="Times New Roman"/>
          <w:b/>
          <w:sz w:val="28"/>
          <w:szCs w:val="28"/>
        </w:rPr>
        <w:t>39,4</w:t>
      </w:r>
      <w:r w:rsidR="00D74150" w:rsidRPr="00B33991">
        <w:rPr>
          <w:rFonts w:ascii="Times New Roman" w:hAnsi="Times New Roman" w:cs="Times New Roman"/>
          <w:sz w:val="28"/>
          <w:szCs w:val="28"/>
        </w:rPr>
        <w:t xml:space="preserve">% годового плана, к аналогичному периоду прошлого года </w:t>
      </w:r>
      <w:r w:rsidR="00B657A4" w:rsidRPr="00B33991">
        <w:rPr>
          <w:rFonts w:ascii="Times New Roman" w:hAnsi="Times New Roman" w:cs="Times New Roman"/>
          <w:sz w:val="28"/>
          <w:szCs w:val="28"/>
        </w:rPr>
        <w:t>уменьшение</w:t>
      </w:r>
      <w:r w:rsidR="00D74150" w:rsidRPr="00B33991">
        <w:rPr>
          <w:rFonts w:ascii="Times New Roman" w:hAnsi="Times New Roman" w:cs="Times New Roman"/>
          <w:sz w:val="28"/>
          <w:szCs w:val="28"/>
        </w:rPr>
        <w:t xml:space="preserve"> составило </w:t>
      </w:r>
      <w:r w:rsidR="00811C7F">
        <w:rPr>
          <w:rFonts w:ascii="Times New Roman" w:hAnsi="Times New Roman" w:cs="Times New Roman"/>
          <w:b/>
          <w:sz w:val="28"/>
          <w:szCs w:val="28"/>
        </w:rPr>
        <w:t>347,2</w:t>
      </w:r>
      <w:r w:rsidR="00D74150" w:rsidRPr="00B33991">
        <w:rPr>
          <w:rFonts w:ascii="Times New Roman" w:hAnsi="Times New Roman" w:cs="Times New Roman"/>
          <w:sz w:val="28"/>
          <w:szCs w:val="28"/>
        </w:rPr>
        <w:t xml:space="preserve"> тыс. рублей</w:t>
      </w:r>
      <w:r w:rsidR="003E6A0E" w:rsidRPr="00B33991">
        <w:rPr>
          <w:rFonts w:ascii="Times New Roman" w:hAnsi="Times New Roman" w:cs="Times New Roman"/>
          <w:sz w:val="28"/>
          <w:szCs w:val="28"/>
        </w:rPr>
        <w:t>.</w:t>
      </w:r>
    </w:p>
    <w:p w:rsidR="00B657A4" w:rsidRPr="00B33991" w:rsidRDefault="00D74150" w:rsidP="004F7AA9">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В </w:t>
      </w:r>
      <w:r w:rsidR="00B657A4" w:rsidRPr="00B33991">
        <w:rPr>
          <w:rFonts w:ascii="Times New Roman" w:hAnsi="Times New Roman" w:cs="Times New Roman"/>
          <w:sz w:val="28"/>
          <w:szCs w:val="28"/>
        </w:rPr>
        <w:t xml:space="preserve">бюджет </w:t>
      </w:r>
      <w:r w:rsidR="00C952E0">
        <w:rPr>
          <w:rFonts w:ascii="Times New Roman" w:hAnsi="Times New Roman" w:cs="Times New Roman"/>
          <w:sz w:val="28"/>
          <w:szCs w:val="28"/>
        </w:rPr>
        <w:t>сельского</w:t>
      </w:r>
      <w:r w:rsidR="00B657A4" w:rsidRPr="00B33991">
        <w:rPr>
          <w:rFonts w:ascii="Times New Roman" w:hAnsi="Times New Roman" w:cs="Times New Roman"/>
          <w:sz w:val="28"/>
          <w:szCs w:val="28"/>
        </w:rPr>
        <w:t xml:space="preserve"> поселения</w:t>
      </w:r>
      <w:r w:rsidRPr="00B33991">
        <w:rPr>
          <w:rFonts w:ascii="Times New Roman" w:hAnsi="Times New Roman" w:cs="Times New Roman"/>
          <w:sz w:val="28"/>
          <w:szCs w:val="28"/>
        </w:rPr>
        <w:t xml:space="preserve"> поступ</w:t>
      </w:r>
      <w:r w:rsidR="00B657A4" w:rsidRPr="00B33991">
        <w:rPr>
          <w:rFonts w:ascii="Times New Roman" w:hAnsi="Times New Roman" w:cs="Times New Roman"/>
          <w:sz w:val="28"/>
          <w:szCs w:val="28"/>
        </w:rPr>
        <w:t>и</w:t>
      </w:r>
      <w:r w:rsidRPr="00B33991">
        <w:rPr>
          <w:rFonts w:ascii="Times New Roman" w:hAnsi="Times New Roman" w:cs="Times New Roman"/>
          <w:sz w:val="28"/>
          <w:szCs w:val="28"/>
        </w:rPr>
        <w:t>ли</w:t>
      </w:r>
      <w:r w:rsidR="00B657A4" w:rsidRPr="00B33991">
        <w:rPr>
          <w:rFonts w:ascii="Times New Roman" w:hAnsi="Times New Roman" w:cs="Times New Roman"/>
          <w:sz w:val="28"/>
          <w:szCs w:val="28"/>
        </w:rPr>
        <w:t>:</w:t>
      </w:r>
    </w:p>
    <w:p w:rsidR="00B657A4" w:rsidRDefault="007A0CD8" w:rsidP="00492CC6">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D61287" w:rsidRPr="00B33991">
        <w:rPr>
          <w:rFonts w:ascii="Times New Roman" w:hAnsi="Times New Roman" w:cs="Times New Roman"/>
          <w:sz w:val="28"/>
          <w:szCs w:val="28"/>
        </w:rPr>
        <w:t xml:space="preserve">дотации бюджетам </w:t>
      </w:r>
      <w:r w:rsidR="00314022">
        <w:rPr>
          <w:rFonts w:ascii="Times New Roman" w:hAnsi="Times New Roman" w:cs="Times New Roman"/>
          <w:sz w:val="28"/>
          <w:szCs w:val="28"/>
        </w:rPr>
        <w:t xml:space="preserve">сельских </w:t>
      </w:r>
      <w:r w:rsidR="00D61287" w:rsidRPr="00B33991">
        <w:rPr>
          <w:rFonts w:ascii="Times New Roman" w:hAnsi="Times New Roman" w:cs="Times New Roman"/>
          <w:sz w:val="28"/>
          <w:szCs w:val="28"/>
        </w:rPr>
        <w:t xml:space="preserve">поселений на выравнивание бюджетной обеспеченности </w:t>
      </w:r>
      <w:r w:rsidRPr="00B33991">
        <w:rPr>
          <w:rFonts w:ascii="Times New Roman" w:hAnsi="Times New Roman" w:cs="Times New Roman"/>
          <w:sz w:val="28"/>
          <w:szCs w:val="28"/>
        </w:rPr>
        <w:t xml:space="preserve">в сумме </w:t>
      </w:r>
      <w:r w:rsidR="00811C7F">
        <w:rPr>
          <w:rFonts w:ascii="Times New Roman" w:hAnsi="Times New Roman" w:cs="Times New Roman"/>
          <w:b/>
          <w:sz w:val="28"/>
          <w:szCs w:val="28"/>
        </w:rPr>
        <w:t>3 532,6</w:t>
      </w:r>
      <w:r w:rsidRPr="00B33991">
        <w:rPr>
          <w:rFonts w:ascii="Times New Roman" w:hAnsi="Times New Roman" w:cs="Times New Roman"/>
          <w:sz w:val="28"/>
          <w:szCs w:val="28"/>
        </w:rPr>
        <w:t xml:space="preserve"> тыс. рублей или </w:t>
      </w:r>
      <w:r w:rsidR="00811C7F">
        <w:rPr>
          <w:rFonts w:ascii="Times New Roman" w:hAnsi="Times New Roman" w:cs="Times New Roman"/>
          <w:b/>
          <w:sz w:val="28"/>
          <w:szCs w:val="28"/>
        </w:rPr>
        <w:t>50,0</w:t>
      </w:r>
      <w:r w:rsidRPr="00B33991">
        <w:rPr>
          <w:rFonts w:ascii="Times New Roman" w:hAnsi="Times New Roman" w:cs="Times New Roman"/>
          <w:sz w:val="28"/>
          <w:szCs w:val="28"/>
        </w:rPr>
        <w:t>% годового плана;</w:t>
      </w:r>
    </w:p>
    <w:p w:rsidR="00EB7706" w:rsidRPr="00B33991" w:rsidRDefault="00A42F3A" w:rsidP="00A42F3A">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sidR="00314022">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r w:rsidRPr="00B33991">
        <w:rPr>
          <w:rFonts w:ascii="Times New Roman" w:hAnsi="Times New Roman" w:cs="Times New Roman"/>
          <w:sz w:val="28"/>
          <w:szCs w:val="28"/>
        </w:rPr>
        <w:t xml:space="preserve"> в сумме </w:t>
      </w:r>
      <w:r w:rsidR="00811C7F">
        <w:rPr>
          <w:rFonts w:ascii="Times New Roman" w:hAnsi="Times New Roman" w:cs="Times New Roman"/>
          <w:b/>
          <w:sz w:val="28"/>
          <w:szCs w:val="28"/>
        </w:rPr>
        <w:t>76,4</w:t>
      </w:r>
      <w:r w:rsidRPr="00B33991">
        <w:rPr>
          <w:rFonts w:ascii="Times New Roman" w:hAnsi="Times New Roman" w:cs="Times New Roman"/>
          <w:sz w:val="28"/>
          <w:szCs w:val="28"/>
        </w:rPr>
        <w:t xml:space="preserve"> тыс. рублей</w:t>
      </w:r>
      <w:r w:rsidR="00314022">
        <w:rPr>
          <w:rFonts w:ascii="Times New Roman" w:hAnsi="Times New Roman" w:cs="Times New Roman"/>
          <w:sz w:val="28"/>
          <w:szCs w:val="28"/>
        </w:rPr>
        <w:t xml:space="preserve"> </w:t>
      </w:r>
      <w:r w:rsidR="00314022" w:rsidRPr="00B33991">
        <w:rPr>
          <w:rFonts w:ascii="Times New Roman" w:hAnsi="Times New Roman" w:cs="Times New Roman"/>
          <w:sz w:val="28"/>
          <w:szCs w:val="28"/>
        </w:rPr>
        <w:t xml:space="preserve">или </w:t>
      </w:r>
      <w:r w:rsidR="002041A8">
        <w:rPr>
          <w:rFonts w:ascii="Times New Roman" w:hAnsi="Times New Roman" w:cs="Times New Roman"/>
          <w:b/>
          <w:sz w:val="28"/>
          <w:szCs w:val="28"/>
        </w:rPr>
        <w:t>26,0</w:t>
      </w:r>
      <w:r w:rsidR="00314022" w:rsidRPr="00B33991">
        <w:rPr>
          <w:rFonts w:ascii="Times New Roman" w:hAnsi="Times New Roman" w:cs="Times New Roman"/>
          <w:sz w:val="28"/>
          <w:szCs w:val="28"/>
        </w:rPr>
        <w:t>% годового плана</w:t>
      </w:r>
      <w:r w:rsidR="00EB7706" w:rsidRPr="00B33991">
        <w:rPr>
          <w:rFonts w:ascii="Times New Roman" w:hAnsi="Times New Roman" w:cs="Times New Roman"/>
          <w:sz w:val="28"/>
          <w:szCs w:val="28"/>
        </w:rPr>
        <w:t>.</w:t>
      </w:r>
    </w:p>
    <w:p w:rsidR="00722280" w:rsidRPr="00B33991" w:rsidRDefault="00D74150" w:rsidP="00F17074">
      <w:pPr>
        <w:ind w:right="-3" w:firstLine="709"/>
        <w:jc w:val="both"/>
        <w:rPr>
          <w:sz w:val="28"/>
          <w:szCs w:val="28"/>
        </w:rPr>
      </w:pPr>
      <w:r w:rsidRPr="00B33991">
        <w:rPr>
          <w:sz w:val="28"/>
          <w:szCs w:val="28"/>
        </w:rPr>
        <w:t xml:space="preserve">Всего </w:t>
      </w:r>
      <w:r w:rsidR="00A42F3A">
        <w:rPr>
          <w:sz w:val="28"/>
          <w:szCs w:val="28"/>
        </w:rPr>
        <w:t xml:space="preserve">в </w:t>
      </w:r>
      <w:r w:rsidR="000A3C21">
        <w:rPr>
          <w:sz w:val="28"/>
          <w:szCs w:val="28"/>
        </w:rPr>
        <w:t>полугодии</w:t>
      </w:r>
      <w:r w:rsidR="00A42F3A">
        <w:rPr>
          <w:sz w:val="28"/>
          <w:szCs w:val="28"/>
        </w:rPr>
        <w:t xml:space="preserve"> 2019 года</w:t>
      </w:r>
      <w:r w:rsidRPr="00B33991">
        <w:rPr>
          <w:sz w:val="28"/>
          <w:szCs w:val="28"/>
        </w:rPr>
        <w:t xml:space="preserve"> в бюджет </w:t>
      </w:r>
      <w:r w:rsidR="00C952E0">
        <w:rPr>
          <w:sz w:val="28"/>
          <w:szCs w:val="28"/>
        </w:rPr>
        <w:t>сельского</w:t>
      </w:r>
      <w:r w:rsidR="007A0CD8" w:rsidRPr="00B33991">
        <w:rPr>
          <w:sz w:val="28"/>
          <w:szCs w:val="28"/>
        </w:rPr>
        <w:t xml:space="preserve"> поселения</w:t>
      </w:r>
      <w:r w:rsidRPr="00B33991">
        <w:rPr>
          <w:sz w:val="28"/>
          <w:szCs w:val="28"/>
        </w:rPr>
        <w:t xml:space="preserve"> поступили доходы в </w:t>
      </w:r>
      <w:r w:rsidR="00166245" w:rsidRPr="00B33991">
        <w:rPr>
          <w:sz w:val="28"/>
          <w:szCs w:val="28"/>
        </w:rPr>
        <w:t>сумме</w:t>
      </w:r>
      <w:r w:rsidRPr="00B33991">
        <w:rPr>
          <w:sz w:val="28"/>
          <w:szCs w:val="28"/>
        </w:rPr>
        <w:t xml:space="preserve"> </w:t>
      </w:r>
      <w:r w:rsidR="00811C7F">
        <w:rPr>
          <w:b/>
          <w:sz w:val="28"/>
          <w:szCs w:val="28"/>
        </w:rPr>
        <w:t>6 488,9</w:t>
      </w:r>
      <w:r w:rsidRPr="00B33991">
        <w:rPr>
          <w:sz w:val="28"/>
          <w:szCs w:val="28"/>
        </w:rPr>
        <w:t xml:space="preserve"> тыс. рублей. Выполнение годового плана составило </w:t>
      </w:r>
      <w:r w:rsidR="00BE7384">
        <w:rPr>
          <w:b/>
          <w:sz w:val="28"/>
          <w:szCs w:val="28"/>
        </w:rPr>
        <w:t>40,0</w:t>
      </w:r>
      <w:r w:rsidRPr="00B33991">
        <w:rPr>
          <w:sz w:val="28"/>
          <w:szCs w:val="28"/>
        </w:rPr>
        <w:t xml:space="preserve">%. Общий объем доходов бюджета </w:t>
      </w:r>
      <w:r w:rsidR="00A42F3A">
        <w:rPr>
          <w:sz w:val="28"/>
          <w:szCs w:val="28"/>
        </w:rPr>
        <w:t xml:space="preserve">в </w:t>
      </w:r>
      <w:r w:rsidR="000A3C21">
        <w:rPr>
          <w:sz w:val="28"/>
          <w:szCs w:val="28"/>
        </w:rPr>
        <w:t>полугодии</w:t>
      </w:r>
      <w:r w:rsidR="00A42F3A">
        <w:rPr>
          <w:sz w:val="28"/>
          <w:szCs w:val="28"/>
        </w:rPr>
        <w:t xml:space="preserve"> 2019 года</w:t>
      </w:r>
      <w:r w:rsidRPr="00B33991">
        <w:rPr>
          <w:sz w:val="28"/>
          <w:szCs w:val="28"/>
        </w:rPr>
        <w:t xml:space="preserve"> по сравнению с аналогичным периодом прошлого </w:t>
      </w:r>
      <w:r w:rsidR="00166245" w:rsidRPr="00B33991">
        <w:rPr>
          <w:sz w:val="28"/>
          <w:szCs w:val="28"/>
        </w:rPr>
        <w:t xml:space="preserve">года </w:t>
      </w:r>
      <w:r w:rsidR="00D61287" w:rsidRPr="00B33991">
        <w:rPr>
          <w:sz w:val="28"/>
          <w:szCs w:val="28"/>
        </w:rPr>
        <w:t>у</w:t>
      </w:r>
      <w:r w:rsidR="00314022">
        <w:rPr>
          <w:sz w:val="28"/>
          <w:szCs w:val="28"/>
        </w:rPr>
        <w:t xml:space="preserve">меньшился </w:t>
      </w:r>
      <w:r w:rsidRPr="00B33991">
        <w:rPr>
          <w:sz w:val="28"/>
          <w:szCs w:val="28"/>
        </w:rPr>
        <w:t xml:space="preserve">на </w:t>
      </w:r>
      <w:r w:rsidR="00BE7384">
        <w:rPr>
          <w:b/>
          <w:sz w:val="28"/>
          <w:szCs w:val="28"/>
        </w:rPr>
        <w:t>1 913,1</w:t>
      </w:r>
      <w:r w:rsidR="00166245" w:rsidRPr="00B33991">
        <w:rPr>
          <w:sz w:val="28"/>
          <w:szCs w:val="28"/>
        </w:rPr>
        <w:t xml:space="preserve"> тыс. рублей.</w:t>
      </w:r>
    </w:p>
    <w:p w:rsidR="007B27BD" w:rsidRDefault="008835D2" w:rsidP="007B27B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A3C21">
        <w:rPr>
          <w:rFonts w:ascii="Times New Roman" w:hAnsi="Times New Roman" w:cs="Times New Roman"/>
          <w:sz w:val="28"/>
          <w:szCs w:val="28"/>
        </w:rPr>
        <w:t>полугодии</w:t>
      </w:r>
      <w:r>
        <w:rPr>
          <w:rFonts w:ascii="Times New Roman" w:hAnsi="Times New Roman" w:cs="Times New Roman"/>
          <w:sz w:val="28"/>
          <w:szCs w:val="28"/>
        </w:rPr>
        <w:t xml:space="preserve"> 2019 года п</w:t>
      </w:r>
      <w:r w:rsidR="00D74150" w:rsidRPr="00B33991">
        <w:rPr>
          <w:rFonts w:ascii="Times New Roman" w:hAnsi="Times New Roman" w:cs="Times New Roman"/>
          <w:sz w:val="28"/>
          <w:szCs w:val="28"/>
        </w:rPr>
        <w:t xml:space="preserve">рослеживается динамика </w:t>
      </w:r>
      <w:r w:rsidR="00BE7384">
        <w:rPr>
          <w:rFonts w:ascii="Times New Roman" w:hAnsi="Times New Roman" w:cs="Times New Roman"/>
          <w:sz w:val="28"/>
          <w:szCs w:val="28"/>
        </w:rPr>
        <w:t xml:space="preserve">уменьшения </w:t>
      </w:r>
      <w:r w:rsidR="007A0CD8" w:rsidRPr="00B33991">
        <w:rPr>
          <w:rFonts w:ascii="Times New Roman" w:hAnsi="Times New Roman" w:cs="Times New Roman"/>
          <w:sz w:val="28"/>
          <w:szCs w:val="28"/>
        </w:rPr>
        <w:t>поступлений</w:t>
      </w:r>
      <w:r w:rsidR="00E125A2" w:rsidRPr="00B33991">
        <w:rPr>
          <w:rFonts w:ascii="Times New Roman" w:hAnsi="Times New Roman" w:cs="Times New Roman"/>
          <w:sz w:val="28"/>
          <w:szCs w:val="28"/>
        </w:rPr>
        <w:t xml:space="preserve"> по собственным доходам</w:t>
      </w:r>
      <w:r w:rsidR="00314022">
        <w:rPr>
          <w:rFonts w:ascii="Times New Roman" w:hAnsi="Times New Roman" w:cs="Times New Roman"/>
          <w:sz w:val="28"/>
          <w:szCs w:val="28"/>
        </w:rPr>
        <w:t xml:space="preserve"> в сумме </w:t>
      </w:r>
      <w:r w:rsidR="00BE7384">
        <w:rPr>
          <w:rFonts w:ascii="Times New Roman" w:hAnsi="Times New Roman" w:cs="Times New Roman"/>
          <w:b/>
          <w:sz w:val="28"/>
          <w:szCs w:val="28"/>
        </w:rPr>
        <w:t>1 565,9</w:t>
      </w:r>
      <w:r w:rsidR="00314022">
        <w:rPr>
          <w:rFonts w:ascii="Times New Roman" w:hAnsi="Times New Roman" w:cs="Times New Roman"/>
          <w:sz w:val="28"/>
          <w:szCs w:val="28"/>
        </w:rPr>
        <w:t xml:space="preserve"> тыс. рублей, </w:t>
      </w:r>
      <w:r w:rsidR="0025339B">
        <w:rPr>
          <w:rFonts w:ascii="Times New Roman" w:hAnsi="Times New Roman" w:cs="Times New Roman"/>
          <w:sz w:val="28"/>
          <w:szCs w:val="28"/>
        </w:rPr>
        <w:t xml:space="preserve">уменьшения </w:t>
      </w:r>
      <w:r w:rsidR="00D61287" w:rsidRPr="00B33991">
        <w:rPr>
          <w:rFonts w:ascii="Times New Roman" w:hAnsi="Times New Roman" w:cs="Times New Roman"/>
          <w:sz w:val="28"/>
          <w:szCs w:val="28"/>
        </w:rPr>
        <w:t xml:space="preserve">по </w:t>
      </w:r>
      <w:r w:rsidR="00D74150" w:rsidRPr="00B33991">
        <w:rPr>
          <w:rFonts w:ascii="Times New Roman" w:hAnsi="Times New Roman" w:cs="Times New Roman"/>
          <w:sz w:val="28"/>
          <w:szCs w:val="28"/>
        </w:rPr>
        <w:t>безвозмездным поступлениям</w:t>
      </w:r>
      <w:r w:rsidR="0025339B">
        <w:rPr>
          <w:rFonts w:ascii="Times New Roman" w:hAnsi="Times New Roman" w:cs="Times New Roman"/>
          <w:sz w:val="28"/>
          <w:szCs w:val="28"/>
        </w:rPr>
        <w:t xml:space="preserve"> в сумме </w:t>
      </w:r>
      <w:r w:rsidR="00BE7384">
        <w:rPr>
          <w:rFonts w:ascii="Times New Roman" w:hAnsi="Times New Roman" w:cs="Times New Roman"/>
          <w:b/>
          <w:sz w:val="28"/>
          <w:szCs w:val="28"/>
        </w:rPr>
        <w:t>347,2</w:t>
      </w:r>
      <w:r w:rsidR="0025339B">
        <w:rPr>
          <w:rFonts w:ascii="Times New Roman" w:hAnsi="Times New Roman" w:cs="Times New Roman"/>
          <w:sz w:val="28"/>
          <w:szCs w:val="28"/>
        </w:rPr>
        <w:t xml:space="preserve"> тыс. рублей</w:t>
      </w:r>
      <w:r w:rsidR="00D74150" w:rsidRPr="00B33991">
        <w:rPr>
          <w:rFonts w:ascii="Times New Roman" w:hAnsi="Times New Roman" w:cs="Times New Roman"/>
          <w:sz w:val="28"/>
          <w:szCs w:val="28"/>
        </w:rPr>
        <w:t>.</w:t>
      </w:r>
    </w:p>
    <w:p w:rsidR="006F094F" w:rsidRDefault="006F094F" w:rsidP="007B27BD">
      <w:pPr>
        <w:pStyle w:val="a3"/>
        <w:ind w:firstLine="708"/>
        <w:jc w:val="both"/>
        <w:rPr>
          <w:rFonts w:ascii="Times New Roman" w:hAnsi="Times New Roman" w:cs="Times New Roman"/>
          <w:sz w:val="28"/>
          <w:szCs w:val="28"/>
        </w:rPr>
      </w:pPr>
    </w:p>
    <w:p w:rsidR="006F094F" w:rsidRDefault="006F094F" w:rsidP="007B27BD">
      <w:pPr>
        <w:pStyle w:val="a3"/>
        <w:ind w:firstLine="708"/>
        <w:jc w:val="both"/>
        <w:rPr>
          <w:rFonts w:ascii="Times New Roman" w:hAnsi="Times New Roman" w:cs="Times New Roman"/>
          <w:sz w:val="28"/>
          <w:szCs w:val="28"/>
        </w:rPr>
      </w:pPr>
    </w:p>
    <w:p w:rsidR="006F094F" w:rsidRDefault="006F094F" w:rsidP="007B27BD">
      <w:pPr>
        <w:pStyle w:val="a3"/>
        <w:ind w:firstLine="708"/>
        <w:jc w:val="both"/>
        <w:rPr>
          <w:rFonts w:ascii="Times New Roman" w:hAnsi="Times New Roman" w:cs="Times New Roman"/>
          <w:sz w:val="28"/>
          <w:szCs w:val="28"/>
        </w:rPr>
      </w:pPr>
    </w:p>
    <w:p w:rsidR="006F094F" w:rsidRDefault="006F094F" w:rsidP="00953137">
      <w:pPr>
        <w:pStyle w:val="a3"/>
        <w:ind w:left="567"/>
        <w:jc w:val="center"/>
        <w:rPr>
          <w:rFonts w:ascii="Times New Roman" w:hAnsi="Times New Roman" w:cs="Times New Roman"/>
          <w:b/>
          <w:sz w:val="28"/>
          <w:szCs w:val="28"/>
        </w:rPr>
      </w:pPr>
    </w:p>
    <w:p w:rsidR="007F1627" w:rsidRDefault="00953137" w:rsidP="00953137">
      <w:pPr>
        <w:pStyle w:val="a3"/>
        <w:ind w:left="567"/>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 xml:space="preserve">4. </w:t>
      </w:r>
      <w:r w:rsidR="006B4B22" w:rsidRPr="00641316">
        <w:rPr>
          <w:rFonts w:ascii="Times New Roman" w:hAnsi="Times New Roman" w:cs="Times New Roman"/>
          <w:b/>
          <w:sz w:val="28"/>
          <w:szCs w:val="28"/>
        </w:rPr>
        <w:t>Анализ и</w:t>
      </w:r>
      <w:r w:rsidR="002C4463" w:rsidRPr="00641316">
        <w:rPr>
          <w:rFonts w:ascii="Times New Roman" w:hAnsi="Times New Roman" w:cs="Times New Roman"/>
          <w:b/>
          <w:sz w:val="28"/>
          <w:szCs w:val="28"/>
        </w:rPr>
        <w:t>сполнения</w:t>
      </w:r>
      <w:r w:rsidR="008F2235" w:rsidRPr="00641316">
        <w:rPr>
          <w:rFonts w:ascii="Times New Roman" w:hAnsi="Times New Roman" w:cs="Times New Roman"/>
          <w:b/>
          <w:sz w:val="28"/>
          <w:szCs w:val="28"/>
        </w:rPr>
        <w:t xml:space="preserve"> расходной части бюджета</w:t>
      </w:r>
      <w:r w:rsidR="001B348C" w:rsidRPr="00641316">
        <w:rPr>
          <w:rFonts w:ascii="Times New Roman" w:hAnsi="Times New Roman" w:cs="Times New Roman"/>
          <w:b/>
          <w:sz w:val="28"/>
          <w:szCs w:val="28"/>
        </w:rPr>
        <w:t xml:space="preserve"> </w:t>
      </w:r>
      <w:r w:rsidR="000A3C21">
        <w:rPr>
          <w:rFonts w:ascii="Times New Roman" w:hAnsi="Times New Roman" w:cs="Times New Roman"/>
          <w:b/>
          <w:sz w:val="28"/>
          <w:szCs w:val="28"/>
        </w:rPr>
        <w:t>Андрейковского</w:t>
      </w:r>
      <w:r w:rsidR="0025339B">
        <w:rPr>
          <w:rFonts w:ascii="Times New Roman" w:hAnsi="Times New Roman" w:cs="Times New Roman"/>
          <w:b/>
          <w:sz w:val="28"/>
          <w:szCs w:val="28"/>
        </w:rPr>
        <w:t xml:space="preserve"> </w:t>
      </w:r>
      <w:r w:rsidR="00C952E0">
        <w:rPr>
          <w:rFonts w:ascii="Times New Roman" w:hAnsi="Times New Roman" w:cs="Times New Roman"/>
          <w:b/>
          <w:sz w:val="28"/>
          <w:szCs w:val="28"/>
        </w:rPr>
        <w:t>сельского</w:t>
      </w:r>
      <w:r w:rsidR="00135E04" w:rsidRPr="00641316">
        <w:rPr>
          <w:rFonts w:ascii="Times New Roman" w:hAnsi="Times New Roman" w:cs="Times New Roman"/>
          <w:b/>
          <w:sz w:val="28"/>
          <w:szCs w:val="28"/>
        </w:rPr>
        <w:t xml:space="preserve"> поселения Вяземского района Смоленской области </w:t>
      </w:r>
      <w:r w:rsidR="00BE7384">
        <w:rPr>
          <w:rFonts w:ascii="Times New Roman" w:hAnsi="Times New Roman" w:cs="Times New Roman"/>
          <w:b/>
          <w:sz w:val="28"/>
          <w:szCs w:val="28"/>
        </w:rPr>
        <w:t>за</w:t>
      </w:r>
      <w:r w:rsidR="00641316">
        <w:rPr>
          <w:rFonts w:ascii="Times New Roman" w:hAnsi="Times New Roman" w:cs="Times New Roman"/>
          <w:b/>
          <w:sz w:val="28"/>
          <w:szCs w:val="28"/>
        </w:rPr>
        <w:t xml:space="preserve"> </w:t>
      </w:r>
      <w:r w:rsidR="00BE7384">
        <w:rPr>
          <w:rFonts w:ascii="Times New Roman" w:hAnsi="Times New Roman" w:cs="Times New Roman"/>
          <w:b/>
          <w:sz w:val="28"/>
          <w:szCs w:val="28"/>
        </w:rPr>
        <w:t>полугодие</w:t>
      </w:r>
      <w:r w:rsidR="00641316">
        <w:rPr>
          <w:rFonts w:ascii="Times New Roman" w:hAnsi="Times New Roman" w:cs="Times New Roman"/>
          <w:b/>
          <w:sz w:val="28"/>
          <w:szCs w:val="28"/>
        </w:rPr>
        <w:t xml:space="preserve"> 2019 года</w:t>
      </w:r>
    </w:p>
    <w:p w:rsidR="00953137" w:rsidRPr="00641316" w:rsidRDefault="00953137" w:rsidP="00953137">
      <w:pPr>
        <w:pStyle w:val="a3"/>
        <w:ind w:left="567"/>
        <w:jc w:val="center"/>
        <w:rPr>
          <w:rFonts w:ascii="Times New Roman" w:hAnsi="Times New Roman" w:cs="Times New Roman"/>
          <w:b/>
          <w:sz w:val="28"/>
          <w:szCs w:val="28"/>
        </w:rPr>
      </w:pPr>
    </w:p>
    <w:p w:rsidR="007F1627" w:rsidRPr="00641316" w:rsidRDefault="007F1627" w:rsidP="00191AC5">
      <w:pPr>
        <w:pStyle w:val="a3"/>
        <w:ind w:firstLine="567"/>
        <w:jc w:val="both"/>
        <w:rPr>
          <w:rFonts w:ascii="Times New Roman" w:hAnsi="Times New Roman" w:cs="Times New Roman"/>
          <w:b/>
          <w:sz w:val="28"/>
          <w:szCs w:val="28"/>
        </w:rPr>
      </w:pPr>
      <w:r w:rsidRPr="00641316">
        <w:rPr>
          <w:rFonts w:ascii="Times New Roman" w:hAnsi="Times New Roman" w:cs="Times New Roman"/>
          <w:sz w:val="28"/>
          <w:szCs w:val="28"/>
        </w:rPr>
        <w:t xml:space="preserve">Анализ исполнения расходной части бюджета </w:t>
      </w:r>
      <w:r w:rsidR="00C952E0">
        <w:rPr>
          <w:rFonts w:ascii="Times New Roman" w:hAnsi="Times New Roman" w:cs="Times New Roman"/>
          <w:sz w:val="28"/>
          <w:szCs w:val="28"/>
        </w:rPr>
        <w:t>сельского</w:t>
      </w:r>
      <w:r w:rsidRPr="00641316">
        <w:rPr>
          <w:rFonts w:ascii="Times New Roman" w:hAnsi="Times New Roman" w:cs="Times New Roman"/>
          <w:sz w:val="28"/>
          <w:szCs w:val="28"/>
        </w:rPr>
        <w:t xml:space="preserve"> поселения </w:t>
      </w:r>
      <w:r w:rsidR="00244633" w:rsidRPr="00641316">
        <w:rPr>
          <w:rFonts w:ascii="Times New Roman" w:hAnsi="Times New Roman" w:cs="Times New Roman"/>
          <w:sz w:val="28"/>
          <w:szCs w:val="28"/>
        </w:rPr>
        <w:t>и сравнение показателей с аналогичным периодом 201</w:t>
      </w:r>
      <w:r w:rsidR="00641316">
        <w:rPr>
          <w:rFonts w:ascii="Times New Roman" w:hAnsi="Times New Roman" w:cs="Times New Roman"/>
          <w:sz w:val="28"/>
          <w:szCs w:val="28"/>
        </w:rPr>
        <w:t>8</w:t>
      </w:r>
      <w:r w:rsidR="00B16BC8">
        <w:rPr>
          <w:rFonts w:ascii="Times New Roman" w:hAnsi="Times New Roman" w:cs="Times New Roman"/>
          <w:sz w:val="28"/>
          <w:szCs w:val="28"/>
        </w:rPr>
        <w:t xml:space="preserve"> года приведен в </w:t>
      </w:r>
      <w:r w:rsidR="00191AC5">
        <w:rPr>
          <w:rFonts w:ascii="Times New Roman" w:hAnsi="Times New Roman" w:cs="Times New Roman"/>
          <w:sz w:val="28"/>
          <w:szCs w:val="28"/>
        </w:rPr>
        <w:t xml:space="preserve">  </w:t>
      </w:r>
      <w:r w:rsidR="00B16BC8">
        <w:rPr>
          <w:rFonts w:ascii="Times New Roman" w:hAnsi="Times New Roman" w:cs="Times New Roman"/>
          <w:sz w:val="28"/>
          <w:szCs w:val="28"/>
        </w:rPr>
        <w:t>таблице</w:t>
      </w:r>
      <w:r w:rsidR="00191AC5">
        <w:rPr>
          <w:rFonts w:ascii="Times New Roman" w:hAnsi="Times New Roman" w:cs="Times New Roman"/>
          <w:sz w:val="28"/>
          <w:szCs w:val="28"/>
        </w:rPr>
        <w:t xml:space="preserve"> </w:t>
      </w:r>
      <w:r w:rsidR="00953137">
        <w:rPr>
          <w:rFonts w:ascii="Times New Roman" w:hAnsi="Times New Roman" w:cs="Times New Roman"/>
          <w:sz w:val="28"/>
          <w:szCs w:val="28"/>
        </w:rPr>
        <w:t>№2</w:t>
      </w:r>
      <w:r w:rsidR="00244633" w:rsidRPr="00641316">
        <w:rPr>
          <w:rFonts w:ascii="Times New Roman" w:hAnsi="Times New Roman" w:cs="Times New Roman"/>
          <w:sz w:val="28"/>
          <w:szCs w:val="28"/>
        </w:rPr>
        <w:t>.</w:t>
      </w:r>
      <w:r w:rsidRPr="00641316">
        <w:rPr>
          <w:rFonts w:ascii="Times New Roman" w:hAnsi="Times New Roman" w:cs="Times New Roman"/>
          <w:sz w:val="28"/>
          <w:szCs w:val="28"/>
        </w:rPr>
        <w:t xml:space="preserve"> </w:t>
      </w:r>
    </w:p>
    <w:p w:rsidR="00250C6E" w:rsidRDefault="00135E04" w:rsidP="00143D78">
      <w:pPr>
        <w:pStyle w:val="a3"/>
        <w:jc w:val="right"/>
        <w:rPr>
          <w:rFonts w:ascii="Times New Roman" w:hAnsi="Times New Roman" w:cs="Times New Roman"/>
          <w:sz w:val="24"/>
          <w:szCs w:val="24"/>
        </w:rPr>
      </w:pPr>
      <w:r w:rsidRPr="002F3D03">
        <w:rPr>
          <w:rFonts w:ascii="Times New Roman" w:hAnsi="Times New Roman" w:cs="Times New Roman"/>
          <w:sz w:val="20"/>
          <w:szCs w:val="20"/>
        </w:rPr>
        <w:t xml:space="preserve">  </w:t>
      </w:r>
      <w:r w:rsidR="00244633" w:rsidRPr="00B16BC8">
        <w:rPr>
          <w:rFonts w:ascii="Times New Roman" w:hAnsi="Times New Roman" w:cs="Times New Roman"/>
          <w:sz w:val="24"/>
          <w:szCs w:val="24"/>
        </w:rPr>
        <w:t>Таблица №2</w:t>
      </w:r>
      <w:r w:rsidR="00A37E6A" w:rsidRPr="00B16BC8">
        <w:rPr>
          <w:rFonts w:ascii="Times New Roman" w:hAnsi="Times New Roman" w:cs="Times New Roman"/>
          <w:sz w:val="24"/>
          <w:szCs w:val="24"/>
        </w:rPr>
        <w:t xml:space="preserve"> </w:t>
      </w:r>
      <w:r w:rsidR="007F1627" w:rsidRPr="00B16BC8">
        <w:rPr>
          <w:rFonts w:ascii="Times New Roman" w:hAnsi="Times New Roman" w:cs="Times New Roman"/>
          <w:sz w:val="24"/>
          <w:szCs w:val="24"/>
        </w:rPr>
        <w:t>(т</w:t>
      </w:r>
      <w:r w:rsidR="00A37E6A" w:rsidRPr="00B16BC8">
        <w:rPr>
          <w:rFonts w:ascii="Times New Roman" w:hAnsi="Times New Roman" w:cs="Times New Roman"/>
          <w:sz w:val="24"/>
          <w:szCs w:val="24"/>
        </w:rPr>
        <w:t>ыс. рублей</w:t>
      </w:r>
      <w:r w:rsidR="007F1627" w:rsidRPr="00B16BC8">
        <w:rPr>
          <w:rFonts w:ascii="Times New Roman" w:hAnsi="Times New Roman" w:cs="Times New Roman"/>
          <w:sz w:val="24"/>
          <w:szCs w:val="24"/>
        </w:rPr>
        <w:t>)</w:t>
      </w:r>
    </w:p>
    <w:tbl>
      <w:tblPr>
        <w:tblW w:w="10343" w:type="dxa"/>
        <w:tblInd w:w="-998" w:type="dxa"/>
        <w:tblLayout w:type="fixed"/>
        <w:tblLook w:val="04A0" w:firstRow="1" w:lastRow="0" w:firstColumn="1" w:lastColumn="0" w:noHBand="0" w:noVBand="1"/>
      </w:tblPr>
      <w:tblGrid>
        <w:gridCol w:w="3970"/>
        <w:gridCol w:w="567"/>
        <w:gridCol w:w="425"/>
        <w:gridCol w:w="993"/>
        <w:gridCol w:w="850"/>
        <w:gridCol w:w="992"/>
        <w:gridCol w:w="709"/>
        <w:gridCol w:w="992"/>
        <w:gridCol w:w="845"/>
      </w:tblGrid>
      <w:tr w:rsidR="00BE7384" w:rsidRPr="00BE7384" w:rsidTr="00BE7384">
        <w:trPr>
          <w:trHeight w:val="523"/>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Наименование расходов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Подраздел</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BE7384" w:rsidRPr="00BE7384" w:rsidRDefault="00BE7384" w:rsidP="00BE7384">
            <w:pPr>
              <w:widowControl/>
              <w:autoSpaceDE/>
              <w:autoSpaceDN/>
              <w:adjustRightInd/>
              <w:jc w:val="center"/>
            </w:pPr>
            <w:r w:rsidRPr="00BE7384">
              <w:t>2019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 исполнения годового плана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 xml:space="preserve"> 2018 год</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Полугодие 2019 года к полугодию 2018 года (+,-)</w:t>
            </w:r>
          </w:p>
        </w:tc>
      </w:tr>
      <w:tr w:rsidR="00BE7384" w:rsidRPr="00BE7384" w:rsidTr="00BE7384">
        <w:trPr>
          <w:trHeight w:val="703"/>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BE7384" w:rsidRPr="00BE7384" w:rsidRDefault="00BE7384" w:rsidP="00BE7384">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7384" w:rsidRPr="00BE7384" w:rsidRDefault="00BE7384" w:rsidP="00BE7384">
            <w:pPr>
              <w:widowControl/>
              <w:autoSpaceDE/>
              <w:autoSpaceDN/>
              <w:adjustRightInd/>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E7384" w:rsidRPr="00BE7384" w:rsidRDefault="00BE7384" w:rsidP="00BE7384">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Годовой план</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Факт полугодия</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Отклонения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7384" w:rsidRPr="00BE7384" w:rsidRDefault="00BE7384" w:rsidP="00BE7384">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center"/>
            </w:pPr>
            <w:r w:rsidRPr="00BE7384">
              <w:t>Факт полугодия</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BE7384" w:rsidRPr="00BE7384" w:rsidRDefault="00BE7384" w:rsidP="00BE7384">
            <w:pPr>
              <w:widowControl/>
              <w:autoSpaceDE/>
              <w:autoSpaceDN/>
              <w:adjustRightInd/>
            </w:pPr>
          </w:p>
        </w:tc>
      </w:tr>
      <w:tr w:rsidR="00BE7384" w:rsidRPr="00BE7384" w:rsidTr="00BE7384">
        <w:trPr>
          <w:trHeight w:val="21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Общегосударственные вопросы в т.ч.</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7572,0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3540,0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-4032,0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46,8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3606,7</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sidRPr="00BE7384">
              <w:rPr>
                <w:b/>
                <w:bCs/>
              </w:rPr>
              <w:t>-66,7</w:t>
            </w:r>
          </w:p>
        </w:tc>
      </w:tr>
      <w:tr w:rsidR="00BE7384" w:rsidRPr="00BE7384" w:rsidTr="00BE7384">
        <w:trPr>
          <w:trHeight w:val="269"/>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 xml:space="preserve">Функционирование высшего должностного лица </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02</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514,4</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250,8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-263,6</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48,8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262,0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-11,2</w:t>
            </w:r>
          </w:p>
        </w:tc>
      </w:tr>
      <w:tr w:rsidR="00BE7384" w:rsidRPr="00BE7384" w:rsidTr="00BE7384">
        <w:trPr>
          <w:trHeight w:val="269"/>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Функционирование законодательного органа</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03</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20,3</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-20,3</w:t>
            </w:r>
          </w:p>
        </w:tc>
      </w:tr>
      <w:tr w:rsidR="00BE7384" w:rsidRPr="00BE7384" w:rsidTr="00BE7384">
        <w:trPr>
          <w:trHeight w:val="28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Функционирование исполнительных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04</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7003,5</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3265,4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-3738,1</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46,6</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3316,4</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-51,0</w:t>
            </w:r>
          </w:p>
        </w:tc>
      </w:tr>
      <w:tr w:rsidR="00BE7384" w:rsidRPr="00BE7384" w:rsidTr="002E39A9">
        <w:trPr>
          <w:trHeight w:val="23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2E39A9">
            <w:pPr>
              <w:widowControl/>
              <w:autoSpaceDE/>
              <w:autoSpaceDN/>
              <w:adjustRightInd/>
            </w:pPr>
            <w:r w:rsidRPr="00BE7384">
              <w:t xml:space="preserve">Межбюджетные трансферты </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06</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20,3</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-20,3</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0,0</w:t>
            </w:r>
          </w:p>
        </w:tc>
      </w:tr>
      <w:tr w:rsidR="00BE7384" w:rsidRPr="00BE7384" w:rsidTr="00BE7384">
        <w:trPr>
          <w:trHeight w:val="216"/>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11</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0,0</w:t>
            </w:r>
          </w:p>
        </w:tc>
      </w:tr>
      <w:tr w:rsidR="00BE7384" w:rsidRPr="00BE7384" w:rsidTr="00BE7384">
        <w:trPr>
          <w:trHeight w:val="1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13</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33,8</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23,8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70,4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8,0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15,8</w:t>
            </w:r>
          </w:p>
        </w:tc>
      </w:tr>
      <w:tr w:rsidR="00BE7384" w:rsidRPr="00BE7384" w:rsidTr="00BE7384">
        <w:trPr>
          <w:trHeight w:val="16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02</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293,8</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76,4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-217,4</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26,0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74,1</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Pr>
                <w:b/>
                <w:bCs/>
              </w:rPr>
              <w:t>+</w:t>
            </w:r>
            <w:r w:rsidRPr="00BE7384">
              <w:rPr>
                <w:b/>
                <w:bCs/>
              </w:rPr>
              <w:t>2,3</w:t>
            </w:r>
          </w:p>
        </w:tc>
      </w:tr>
      <w:tr w:rsidR="00BE7384" w:rsidRPr="00BE7384" w:rsidTr="00BE7384">
        <w:trPr>
          <w:trHeight w:val="28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02</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03</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293,8</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76,4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-217,4</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26,0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74,1</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2,3</w:t>
            </w:r>
          </w:p>
        </w:tc>
      </w:tr>
      <w:tr w:rsidR="00BE7384" w:rsidRPr="00BE7384" w:rsidTr="00BE7384">
        <w:trPr>
          <w:trHeight w:val="463"/>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03</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50,0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-50,0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0,0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sidRPr="00BE7384">
              <w:rPr>
                <w:b/>
                <w:bCs/>
              </w:rPr>
              <w:t>0,0</w:t>
            </w:r>
          </w:p>
        </w:tc>
      </w:tr>
      <w:tr w:rsidR="00BE7384" w:rsidRPr="00BE7384" w:rsidTr="00BE7384">
        <w:trPr>
          <w:trHeight w:val="126"/>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pPr>
            <w:r w:rsidRPr="00BE7384">
              <w:t>Обеспечение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03</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0,0</w:t>
            </w:r>
          </w:p>
        </w:tc>
      </w:tr>
      <w:tr w:rsidR="00BE7384" w:rsidRPr="00BE7384" w:rsidTr="00BE7384">
        <w:trPr>
          <w:trHeight w:val="15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 xml:space="preserve">Национальная экономика в т.ч. </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04</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2770,0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1373,8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-1396,2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49,6</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1614,6</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sidRPr="00BE7384">
              <w:rPr>
                <w:b/>
                <w:bCs/>
              </w:rPr>
              <w:t>-240,8</w:t>
            </w:r>
          </w:p>
        </w:tc>
      </w:tr>
      <w:tr w:rsidR="00BE7384" w:rsidRPr="00BE7384" w:rsidTr="00BE7384">
        <w:trPr>
          <w:trHeight w:val="1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04</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09</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2270,0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1326,5</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-943,5</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58,4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1348,1</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-21,6</w:t>
            </w:r>
          </w:p>
        </w:tc>
      </w:tr>
      <w:tr w:rsidR="00BE7384" w:rsidRPr="00BE7384" w:rsidTr="00BE7384">
        <w:trPr>
          <w:trHeight w:val="239"/>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04</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12</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500,0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47,3</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-452,7</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9,5</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266,5</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-219,2</w:t>
            </w:r>
          </w:p>
        </w:tc>
      </w:tr>
      <w:tr w:rsidR="00BE7384" w:rsidRPr="00BE7384" w:rsidTr="00BE7384">
        <w:trPr>
          <w:trHeight w:val="21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05</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5670,8</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1406,6</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-4264,2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24,8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2107,4</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sidRPr="00BE7384">
              <w:rPr>
                <w:b/>
                <w:bCs/>
              </w:rPr>
              <w:t>-700,8</w:t>
            </w:r>
          </w:p>
        </w:tc>
      </w:tr>
      <w:tr w:rsidR="00BE7384" w:rsidRPr="00BE7384" w:rsidTr="00BE7384">
        <w:trPr>
          <w:trHeight w:val="246"/>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05</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325,0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127,7</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-197,3</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39,3</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389,4</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-261,7</w:t>
            </w:r>
          </w:p>
        </w:tc>
      </w:tr>
      <w:tr w:rsidR="00BE7384" w:rsidRPr="00BE7384" w:rsidTr="00BE7384">
        <w:trPr>
          <w:trHeight w:val="9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05</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02</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3283,1</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294,1</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-2989,0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985,2</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rsidRPr="00BE7384">
              <w:t>-691,1</w:t>
            </w:r>
          </w:p>
        </w:tc>
      </w:tr>
      <w:tr w:rsidR="00BE7384" w:rsidRPr="00BE7384" w:rsidTr="00BE7384">
        <w:trPr>
          <w:trHeight w:val="11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05</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03</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2062,7</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984,8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-1077,9</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47,7</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732,8</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252,0</w:t>
            </w:r>
          </w:p>
        </w:tc>
      </w:tr>
      <w:tr w:rsidR="00BE7384" w:rsidRPr="00BE7384" w:rsidTr="00BE7384">
        <w:trPr>
          <w:trHeight w:val="28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Культура, кинематография в т.ч.</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08</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65,0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31,8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-33,2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48,9</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9,8</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Pr>
                <w:b/>
                <w:bCs/>
              </w:rPr>
              <w:t>+</w:t>
            </w:r>
            <w:r w:rsidRPr="00BE7384">
              <w:rPr>
                <w:b/>
                <w:bCs/>
              </w:rPr>
              <w:t>22,0</w:t>
            </w:r>
          </w:p>
        </w:tc>
      </w:tr>
      <w:tr w:rsidR="00BE7384" w:rsidRPr="00BE7384" w:rsidTr="00BE7384">
        <w:trPr>
          <w:trHeight w:val="25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08</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04</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65,0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31,8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-33,2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48,9</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9,8</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22,0</w:t>
            </w:r>
          </w:p>
        </w:tc>
      </w:tr>
      <w:tr w:rsidR="00BE7384" w:rsidRPr="00BE7384" w:rsidTr="00BE7384">
        <w:trPr>
          <w:trHeight w:val="16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rPr>
                <w:b/>
                <w:bCs/>
              </w:rPr>
            </w:pPr>
            <w:r w:rsidRPr="00BE7384">
              <w:rPr>
                <w:b/>
                <w:bCs/>
              </w:rPr>
              <w:t>Социальная политика в т.ч.</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10</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175,0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102,8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-72,2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58,7</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61,3</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Pr>
                <w:b/>
                <w:bCs/>
              </w:rPr>
              <w:t>+</w:t>
            </w:r>
            <w:r w:rsidRPr="00BE7384">
              <w:rPr>
                <w:b/>
                <w:bCs/>
              </w:rPr>
              <w:t>41,5</w:t>
            </w:r>
          </w:p>
        </w:tc>
      </w:tr>
      <w:tr w:rsidR="00BE7384" w:rsidRPr="00BE7384" w:rsidTr="00BE7384">
        <w:trPr>
          <w:trHeight w:val="20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10</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01</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125,0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62,8</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-62,2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50,2</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61,3</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1,5</w:t>
            </w:r>
          </w:p>
        </w:tc>
      </w:tr>
      <w:tr w:rsidR="00BE7384" w:rsidRPr="00BE7384" w:rsidTr="00BE7384">
        <w:trPr>
          <w:trHeight w:val="10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pPr>
            <w:r w:rsidRPr="00BE7384">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10</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pPr>
            <w:r w:rsidRPr="00BE7384">
              <w:t>03</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50,0</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40,0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-10,0</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80,0</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pPr>
            <w:r w:rsidRPr="00BE7384">
              <w:t>0,0</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pPr>
            <w:r>
              <w:t>+</w:t>
            </w:r>
            <w:r w:rsidRPr="00BE7384">
              <w:t>40,0</w:t>
            </w:r>
          </w:p>
        </w:tc>
      </w:tr>
      <w:tr w:rsidR="00BE7384" w:rsidRPr="00BE7384" w:rsidTr="00BE7384">
        <w:trPr>
          <w:trHeight w:val="284"/>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rPr>
                <w:b/>
                <w:bCs/>
              </w:rPr>
            </w:pPr>
            <w:r w:rsidRPr="00BE7384">
              <w:rPr>
                <w:b/>
                <w:bCs/>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 </w:t>
            </w:r>
          </w:p>
        </w:tc>
        <w:tc>
          <w:tcPr>
            <w:tcW w:w="42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center"/>
              <w:rPr>
                <w:b/>
                <w:bCs/>
              </w:rPr>
            </w:pPr>
            <w:r w:rsidRPr="00BE7384">
              <w:rPr>
                <w:b/>
                <w:bCs/>
              </w:rPr>
              <w:t> </w:t>
            </w:r>
          </w:p>
        </w:tc>
        <w:tc>
          <w:tcPr>
            <w:tcW w:w="993"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16596,6</w:t>
            </w:r>
          </w:p>
        </w:tc>
        <w:tc>
          <w:tcPr>
            <w:tcW w:w="850"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6531,4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-10065,2</w:t>
            </w:r>
          </w:p>
        </w:tc>
        <w:tc>
          <w:tcPr>
            <w:tcW w:w="709"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39,4</w:t>
            </w:r>
          </w:p>
        </w:tc>
        <w:tc>
          <w:tcPr>
            <w:tcW w:w="992" w:type="dxa"/>
            <w:tcBorders>
              <w:top w:val="nil"/>
              <w:left w:val="nil"/>
              <w:bottom w:val="single" w:sz="4" w:space="0" w:color="auto"/>
              <w:right w:val="single" w:sz="4" w:space="0" w:color="auto"/>
            </w:tcBorders>
            <w:shd w:val="clear" w:color="auto" w:fill="auto"/>
            <w:vAlign w:val="center"/>
            <w:hideMark/>
          </w:tcPr>
          <w:p w:rsidR="00BE7384" w:rsidRPr="00BE7384" w:rsidRDefault="00BE7384" w:rsidP="00BE7384">
            <w:pPr>
              <w:widowControl/>
              <w:autoSpaceDE/>
              <w:autoSpaceDN/>
              <w:adjustRightInd/>
              <w:jc w:val="right"/>
              <w:rPr>
                <w:b/>
                <w:bCs/>
              </w:rPr>
            </w:pPr>
            <w:r w:rsidRPr="00BE7384">
              <w:rPr>
                <w:b/>
                <w:bCs/>
              </w:rPr>
              <w:t>7473,9</w:t>
            </w:r>
          </w:p>
        </w:tc>
        <w:tc>
          <w:tcPr>
            <w:tcW w:w="845" w:type="dxa"/>
            <w:tcBorders>
              <w:top w:val="nil"/>
              <w:left w:val="nil"/>
              <w:bottom w:val="single" w:sz="4" w:space="0" w:color="auto"/>
              <w:right w:val="single" w:sz="4" w:space="0" w:color="auto"/>
            </w:tcBorders>
            <w:shd w:val="clear" w:color="auto" w:fill="auto"/>
            <w:noWrap/>
            <w:vAlign w:val="center"/>
            <w:hideMark/>
          </w:tcPr>
          <w:p w:rsidR="00BE7384" w:rsidRPr="00BE7384" w:rsidRDefault="00BE7384" w:rsidP="00BE7384">
            <w:pPr>
              <w:widowControl/>
              <w:autoSpaceDE/>
              <w:autoSpaceDN/>
              <w:adjustRightInd/>
              <w:jc w:val="right"/>
              <w:rPr>
                <w:b/>
                <w:bCs/>
              </w:rPr>
            </w:pPr>
            <w:r w:rsidRPr="00BE7384">
              <w:rPr>
                <w:b/>
                <w:bCs/>
              </w:rPr>
              <w:t>-942,5</w:t>
            </w:r>
          </w:p>
        </w:tc>
      </w:tr>
    </w:tbl>
    <w:p w:rsidR="00BE7384" w:rsidRDefault="00BE7384" w:rsidP="00953137">
      <w:pPr>
        <w:pStyle w:val="a3"/>
        <w:ind w:firstLine="708"/>
        <w:jc w:val="both"/>
        <w:rPr>
          <w:rFonts w:ascii="Times New Roman" w:hAnsi="Times New Roman" w:cs="Times New Roman"/>
          <w:sz w:val="28"/>
          <w:szCs w:val="28"/>
        </w:rPr>
      </w:pPr>
    </w:p>
    <w:p w:rsidR="00953137" w:rsidRDefault="00C51435" w:rsidP="00953137">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t xml:space="preserve">Расходы бюджета </w:t>
      </w:r>
      <w:r w:rsidR="00C952E0">
        <w:rPr>
          <w:rFonts w:ascii="Times New Roman" w:hAnsi="Times New Roman" w:cs="Times New Roman"/>
          <w:sz w:val="28"/>
          <w:szCs w:val="28"/>
        </w:rPr>
        <w:t>сельского</w:t>
      </w:r>
      <w:r w:rsidRPr="00B16BC8">
        <w:rPr>
          <w:rFonts w:ascii="Times New Roman" w:hAnsi="Times New Roman" w:cs="Times New Roman"/>
          <w:sz w:val="28"/>
          <w:szCs w:val="28"/>
        </w:rPr>
        <w:t xml:space="preserve"> поселения на 201</w:t>
      </w:r>
      <w:r w:rsidR="00B16BC8">
        <w:rPr>
          <w:rFonts w:ascii="Times New Roman" w:hAnsi="Times New Roman" w:cs="Times New Roman"/>
          <w:sz w:val="28"/>
          <w:szCs w:val="28"/>
        </w:rPr>
        <w:t>9</w:t>
      </w:r>
      <w:r w:rsidRPr="00B16BC8">
        <w:rPr>
          <w:rFonts w:ascii="Times New Roman" w:hAnsi="Times New Roman" w:cs="Times New Roman"/>
          <w:sz w:val="28"/>
          <w:szCs w:val="28"/>
        </w:rPr>
        <w:t xml:space="preserve"> год запланированы в сумме </w:t>
      </w:r>
      <w:r w:rsidR="00BE7384">
        <w:rPr>
          <w:rFonts w:ascii="Times New Roman" w:hAnsi="Times New Roman" w:cs="Times New Roman"/>
          <w:b/>
          <w:sz w:val="28"/>
          <w:szCs w:val="28"/>
        </w:rPr>
        <w:t>16 596,6</w:t>
      </w:r>
      <w:r w:rsidR="00DB6626" w:rsidRPr="00B16BC8">
        <w:rPr>
          <w:rFonts w:ascii="Times New Roman" w:hAnsi="Times New Roman" w:cs="Times New Roman"/>
          <w:sz w:val="28"/>
          <w:szCs w:val="28"/>
        </w:rPr>
        <w:t xml:space="preserve"> тыс. рублей. </w:t>
      </w:r>
      <w:r w:rsidR="001228EC">
        <w:rPr>
          <w:rFonts w:ascii="Times New Roman" w:hAnsi="Times New Roman" w:cs="Times New Roman"/>
          <w:sz w:val="28"/>
          <w:szCs w:val="28"/>
        </w:rPr>
        <w:t xml:space="preserve">В </w:t>
      </w:r>
      <w:r w:rsidR="000A3C21">
        <w:rPr>
          <w:rFonts w:ascii="Times New Roman" w:hAnsi="Times New Roman" w:cs="Times New Roman"/>
          <w:sz w:val="28"/>
          <w:szCs w:val="28"/>
        </w:rPr>
        <w:t>полугодии</w:t>
      </w:r>
      <w:r w:rsidR="001228EC">
        <w:rPr>
          <w:rFonts w:ascii="Times New Roman" w:hAnsi="Times New Roman" w:cs="Times New Roman"/>
          <w:sz w:val="28"/>
          <w:szCs w:val="28"/>
        </w:rPr>
        <w:t xml:space="preserve"> 2019</w:t>
      </w:r>
      <w:r w:rsidRPr="00B16BC8">
        <w:rPr>
          <w:rFonts w:ascii="Times New Roman" w:hAnsi="Times New Roman" w:cs="Times New Roman"/>
          <w:sz w:val="28"/>
          <w:szCs w:val="28"/>
        </w:rPr>
        <w:t xml:space="preserve"> года расходы исполнены в сумме </w:t>
      </w:r>
      <w:r w:rsidR="00BE7384">
        <w:rPr>
          <w:rFonts w:ascii="Times New Roman" w:hAnsi="Times New Roman" w:cs="Times New Roman"/>
          <w:b/>
          <w:sz w:val="28"/>
          <w:szCs w:val="28"/>
        </w:rPr>
        <w:t>6 531,4</w:t>
      </w:r>
      <w:r w:rsidRPr="00B16BC8">
        <w:rPr>
          <w:rFonts w:ascii="Times New Roman" w:hAnsi="Times New Roman" w:cs="Times New Roman"/>
          <w:sz w:val="28"/>
          <w:szCs w:val="28"/>
        </w:rPr>
        <w:t xml:space="preserve"> тыс. рублей или </w:t>
      </w:r>
      <w:r w:rsidR="00BE7384">
        <w:rPr>
          <w:rFonts w:ascii="Times New Roman" w:hAnsi="Times New Roman" w:cs="Times New Roman"/>
          <w:b/>
          <w:sz w:val="28"/>
          <w:szCs w:val="28"/>
        </w:rPr>
        <w:t>39,4</w:t>
      </w:r>
      <w:r w:rsidRPr="00B16BC8">
        <w:rPr>
          <w:rFonts w:ascii="Times New Roman" w:hAnsi="Times New Roman" w:cs="Times New Roman"/>
          <w:sz w:val="28"/>
          <w:szCs w:val="28"/>
        </w:rPr>
        <w:t xml:space="preserve">% утвержденных годовых плановых назначений. В сравнении </w:t>
      </w:r>
      <w:r w:rsidR="00143393" w:rsidRPr="00B16BC8">
        <w:rPr>
          <w:rFonts w:ascii="Times New Roman" w:hAnsi="Times New Roman" w:cs="Times New Roman"/>
          <w:sz w:val="28"/>
          <w:szCs w:val="28"/>
        </w:rPr>
        <w:t xml:space="preserve">с аналогичным периодом </w:t>
      </w:r>
      <w:r w:rsidRPr="00B16BC8">
        <w:rPr>
          <w:rFonts w:ascii="Times New Roman" w:hAnsi="Times New Roman" w:cs="Times New Roman"/>
          <w:sz w:val="28"/>
          <w:szCs w:val="28"/>
        </w:rPr>
        <w:t>201</w:t>
      </w:r>
      <w:r w:rsidR="00126D76">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у</w:t>
      </w:r>
      <w:r w:rsidR="00BE7384">
        <w:rPr>
          <w:rFonts w:ascii="Times New Roman" w:hAnsi="Times New Roman" w:cs="Times New Roman"/>
          <w:sz w:val="28"/>
          <w:szCs w:val="28"/>
        </w:rPr>
        <w:t>меньшилось</w:t>
      </w:r>
      <w:r w:rsidR="0056346F" w:rsidRPr="00B16BC8">
        <w:rPr>
          <w:rFonts w:ascii="Times New Roman" w:hAnsi="Times New Roman" w:cs="Times New Roman"/>
          <w:sz w:val="28"/>
          <w:szCs w:val="28"/>
        </w:rPr>
        <w:t xml:space="preserve"> </w:t>
      </w:r>
      <w:r w:rsidRPr="00B16BC8">
        <w:rPr>
          <w:rFonts w:ascii="Times New Roman" w:hAnsi="Times New Roman" w:cs="Times New Roman"/>
          <w:sz w:val="28"/>
          <w:szCs w:val="28"/>
        </w:rPr>
        <w:t xml:space="preserve">на </w:t>
      </w:r>
      <w:r w:rsidR="00BE7384">
        <w:rPr>
          <w:rFonts w:ascii="Times New Roman" w:hAnsi="Times New Roman" w:cs="Times New Roman"/>
          <w:b/>
          <w:sz w:val="28"/>
          <w:szCs w:val="28"/>
        </w:rPr>
        <w:t>942,5</w:t>
      </w:r>
      <w:r w:rsidRPr="00B16BC8">
        <w:rPr>
          <w:rFonts w:ascii="Times New Roman" w:hAnsi="Times New Roman" w:cs="Times New Roman"/>
          <w:sz w:val="28"/>
          <w:szCs w:val="28"/>
        </w:rPr>
        <w:t xml:space="preserve"> тыс. рублей.</w:t>
      </w:r>
    </w:p>
    <w:p w:rsidR="005646A9" w:rsidRPr="00953137" w:rsidRDefault="00C51435" w:rsidP="00953137">
      <w:pPr>
        <w:pStyle w:val="a3"/>
        <w:ind w:firstLine="708"/>
        <w:jc w:val="both"/>
        <w:rPr>
          <w:rFonts w:ascii="Times New Roman" w:hAnsi="Times New Roman" w:cs="Times New Roman"/>
          <w:sz w:val="28"/>
          <w:szCs w:val="28"/>
        </w:rPr>
      </w:pPr>
      <w:r w:rsidRPr="00B16BC8">
        <w:rPr>
          <w:rFonts w:ascii="Times New Roman" w:hAnsi="Times New Roman"/>
          <w:sz w:val="28"/>
          <w:szCs w:val="28"/>
        </w:rPr>
        <w:t xml:space="preserve">Данные таблицы </w:t>
      </w:r>
      <w:r w:rsidR="00953137">
        <w:rPr>
          <w:rFonts w:ascii="Times New Roman" w:hAnsi="Times New Roman"/>
          <w:sz w:val="28"/>
          <w:szCs w:val="28"/>
        </w:rPr>
        <w:t xml:space="preserve">№2 </w:t>
      </w:r>
      <w:r w:rsidRPr="00B16BC8">
        <w:rPr>
          <w:rFonts w:ascii="Times New Roman" w:hAnsi="Times New Roman"/>
          <w:sz w:val="28"/>
          <w:szCs w:val="28"/>
        </w:rPr>
        <w:t>свидетельствуют о следующем:</w:t>
      </w:r>
    </w:p>
    <w:p w:rsidR="005646A9" w:rsidRDefault="00C51435" w:rsidP="005646A9">
      <w:pPr>
        <w:pStyle w:val="a3"/>
        <w:ind w:firstLine="708"/>
        <w:jc w:val="both"/>
        <w:rPr>
          <w:rFonts w:ascii="Times New Roman" w:hAnsi="Times New Roman"/>
          <w:sz w:val="28"/>
          <w:szCs w:val="28"/>
        </w:rPr>
      </w:pPr>
      <w:r w:rsidRPr="00B16BC8">
        <w:rPr>
          <w:rFonts w:ascii="Times New Roman" w:hAnsi="Times New Roman"/>
          <w:sz w:val="28"/>
          <w:szCs w:val="28"/>
        </w:rPr>
        <w:lastRenderedPageBreak/>
        <w:t xml:space="preserve">1) </w:t>
      </w:r>
      <w:r w:rsidR="00DC7B66" w:rsidRPr="00B16BC8">
        <w:rPr>
          <w:rFonts w:ascii="Times New Roman" w:hAnsi="Times New Roman"/>
          <w:sz w:val="28"/>
          <w:szCs w:val="28"/>
        </w:rPr>
        <w:t xml:space="preserve">расходы по разделу </w:t>
      </w:r>
      <w:r w:rsidRPr="00B16BC8">
        <w:rPr>
          <w:rFonts w:ascii="Times New Roman" w:hAnsi="Times New Roman"/>
          <w:sz w:val="28"/>
          <w:szCs w:val="28"/>
        </w:rPr>
        <w:t xml:space="preserve">«Общегосударственные вопросы» </w:t>
      </w:r>
      <w:r w:rsidR="00126D76">
        <w:rPr>
          <w:rFonts w:ascii="Times New Roman" w:hAnsi="Times New Roman"/>
          <w:sz w:val="28"/>
          <w:szCs w:val="28"/>
        </w:rPr>
        <w:t xml:space="preserve">в </w:t>
      </w:r>
      <w:r w:rsidR="000A3C21">
        <w:rPr>
          <w:rFonts w:ascii="Times New Roman" w:hAnsi="Times New Roman"/>
          <w:sz w:val="28"/>
          <w:szCs w:val="28"/>
        </w:rPr>
        <w:t>полугодии</w:t>
      </w:r>
      <w:r w:rsidR="00126D76">
        <w:rPr>
          <w:rFonts w:ascii="Times New Roman" w:hAnsi="Times New Roman"/>
          <w:sz w:val="28"/>
          <w:szCs w:val="28"/>
        </w:rPr>
        <w:t xml:space="preserve"> 2019</w:t>
      </w:r>
      <w:r w:rsidRPr="00B16BC8">
        <w:rPr>
          <w:rFonts w:ascii="Times New Roman" w:hAnsi="Times New Roman"/>
          <w:sz w:val="28"/>
          <w:szCs w:val="28"/>
        </w:rPr>
        <w:t xml:space="preserve">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в сумме</w:t>
      </w:r>
      <w:r w:rsidRPr="00B16BC8">
        <w:rPr>
          <w:rFonts w:ascii="Times New Roman" w:hAnsi="Times New Roman"/>
          <w:sz w:val="28"/>
          <w:szCs w:val="28"/>
        </w:rPr>
        <w:t xml:space="preserve"> </w:t>
      </w:r>
      <w:r w:rsidR="00BE7384">
        <w:rPr>
          <w:rFonts w:ascii="Times New Roman" w:hAnsi="Times New Roman"/>
          <w:b/>
          <w:sz w:val="28"/>
          <w:szCs w:val="28"/>
        </w:rPr>
        <w:t xml:space="preserve">3 540,0 </w:t>
      </w:r>
      <w:r w:rsidRPr="00B16BC8">
        <w:rPr>
          <w:rFonts w:ascii="Times New Roman" w:hAnsi="Times New Roman"/>
          <w:sz w:val="28"/>
          <w:szCs w:val="28"/>
        </w:rPr>
        <w:t>тыс. рублей</w:t>
      </w:r>
      <w:r w:rsidR="00DC7B66" w:rsidRPr="00B16BC8">
        <w:rPr>
          <w:rFonts w:ascii="Times New Roman" w:hAnsi="Times New Roman"/>
          <w:sz w:val="28"/>
          <w:szCs w:val="28"/>
        </w:rPr>
        <w:t xml:space="preserve"> или </w:t>
      </w:r>
      <w:r w:rsidR="00BE7384">
        <w:rPr>
          <w:rFonts w:ascii="Times New Roman" w:hAnsi="Times New Roman"/>
          <w:b/>
          <w:sz w:val="28"/>
          <w:szCs w:val="28"/>
        </w:rPr>
        <w:t>46,8</w:t>
      </w:r>
      <w:r w:rsidR="00DC7B66" w:rsidRPr="00B16BC8">
        <w:rPr>
          <w:rFonts w:ascii="Times New Roman" w:hAnsi="Times New Roman"/>
          <w:sz w:val="28"/>
          <w:szCs w:val="28"/>
        </w:rPr>
        <w:t>% от плана</w:t>
      </w:r>
      <w:r w:rsidRPr="00B16BC8">
        <w:rPr>
          <w:rFonts w:ascii="Times New Roman" w:hAnsi="Times New Roman"/>
          <w:sz w:val="28"/>
          <w:szCs w:val="28"/>
        </w:rPr>
        <w:t>, у</w:t>
      </w:r>
      <w:r w:rsidR="00BE7384">
        <w:rPr>
          <w:rFonts w:ascii="Times New Roman" w:hAnsi="Times New Roman"/>
          <w:sz w:val="28"/>
          <w:szCs w:val="28"/>
        </w:rPr>
        <w:t>меньшение</w:t>
      </w:r>
      <w:r w:rsidRPr="00B16BC8">
        <w:rPr>
          <w:rFonts w:ascii="Times New Roman" w:hAnsi="Times New Roman"/>
          <w:sz w:val="28"/>
          <w:szCs w:val="28"/>
        </w:rPr>
        <w:t xml:space="preserve"> к аналогичному периоду прошлого года составило </w:t>
      </w:r>
      <w:r w:rsidR="00BE7384">
        <w:rPr>
          <w:rFonts w:ascii="Times New Roman" w:hAnsi="Times New Roman"/>
          <w:b/>
          <w:sz w:val="28"/>
          <w:szCs w:val="28"/>
        </w:rPr>
        <w:t>66,7</w:t>
      </w:r>
      <w:r w:rsidRPr="00B16BC8">
        <w:rPr>
          <w:rFonts w:ascii="Times New Roman" w:hAnsi="Times New Roman"/>
          <w:b/>
          <w:sz w:val="28"/>
          <w:szCs w:val="28"/>
        </w:rPr>
        <w:t xml:space="preserve"> </w:t>
      </w:r>
      <w:r w:rsidRPr="00B16BC8">
        <w:rPr>
          <w:rFonts w:ascii="Times New Roman" w:hAnsi="Times New Roman"/>
          <w:sz w:val="28"/>
          <w:szCs w:val="28"/>
        </w:rPr>
        <w:t xml:space="preserve">тыс. </w:t>
      </w:r>
      <w:r w:rsidRPr="00953137">
        <w:rPr>
          <w:rFonts w:ascii="Times New Roman" w:hAnsi="Times New Roman"/>
          <w:sz w:val="28"/>
          <w:szCs w:val="28"/>
        </w:rPr>
        <w:t>рублей;</w:t>
      </w:r>
    </w:p>
    <w:p w:rsidR="00BE7384" w:rsidRDefault="00191AC5" w:rsidP="00BE7384">
      <w:pPr>
        <w:pStyle w:val="a3"/>
        <w:ind w:firstLine="708"/>
        <w:jc w:val="both"/>
        <w:rPr>
          <w:rFonts w:ascii="Times New Roman" w:hAnsi="Times New Roman"/>
          <w:sz w:val="28"/>
          <w:szCs w:val="28"/>
        </w:rPr>
      </w:pPr>
      <w:r>
        <w:rPr>
          <w:rFonts w:ascii="Times New Roman" w:hAnsi="Times New Roman"/>
          <w:sz w:val="28"/>
          <w:szCs w:val="28"/>
        </w:rPr>
        <w:t>2</w:t>
      </w:r>
      <w:r w:rsidRPr="00B16BC8">
        <w:rPr>
          <w:rFonts w:ascii="Times New Roman" w:hAnsi="Times New Roman"/>
          <w:sz w:val="28"/>
          <w:szCs w:val="28"/>
        </w:rPr>
        <w:t xml:space="preserve">) расходы по разделу «Национальная </w:t>
      </w:r>
      <w:r>
        <w:rPr>
          <w:rFonts w:ascii="Times New Roman" w:hAnsi="Times New Roman"/>
          <w:sz w:val="28"/>
          <w:szCs w:val="28"/>
        </w:rPr>
        <w:t>оборона</w:t>
      </w:r>
      <w:r w:rsidRPr="00B16BC8">
        <w:rPr>
          <w:rFonts w:ascii="Times New Roman" w:hAnsi="Times New Roman"/>
          <w:sz w:val="28"/>
          <w:szCs w:val="28"/>
        </w:rPr>
        <w:t xml:space="preserve">» </w:t>
      </w:r>
      <w:r>
        <w:rPr>
          <w:rFonts w:ascii="Times New Roman" w:hAnsi="Times New Roman"/>
          <w:sz w:val="28"/>
          <w:szCs w:val="28"/>
        </w:rPr>
        <w:t xml:space="preserve">в </w:t>
      </w:r>
      <w:r w:rsidR="000A3C21">
        <w:rPr>
          <w:rFonts w:ascii="Times New Roman" w:hAnsi="Times New Roman"/>
          <w:sz w:val="28"/>
          <w:szCs w:val="28"/>
        </w:rPr>
        <w:t>полугодии</w:t>
      </w:r>
      <w:r>
        <w:rPr>
          <w:rFonts w:ascii="Times New Roman" w:hAnsi="Times New Roman"/>
          <w:sz w:val="28"/>
          <w:szCs w:val="28"/>
        </w:rPr>
        <w:t xml:space="preserve"> 2019</w:t>
      </w:r>
      <w:r w:rsidRPr="00B16BC8">
        <w:rPr>
          <w:rFonts w:ascii="Times New Roman" w:hAnsi="Times New Roman"/>
          <w:sz w:val="28"/>
          <w:szCs w:val="28"/>
        </w:rPr>
        <w:t xml:space="preserve"> года исполнены в сумме </w:t>
      </w:r>
      <w:r w:rsidR="00BE7384">
        <w:rPr>
          <w:rFonts w:ascii="Times New Roman" w:hAnsi="Times New Roman"/>
          <w:b/>
          <w:sz w:val="28"/>
          <w:szCs w:val="28"/>
        </w:rPr>
        <w:t>76,4</w:t>
      </w:r>
      <w:r w:rsidRPr="00B16BC8">
        <w:rPr>
          <w:rFonts w:ascii="Times New Roman" w:hAnsi="Times New Roman"/>
          <w:sz w:val="28"/>
          <w:szCs w:val="28"/>
        </w:rPr>
        <w:t xml:space="preserve"> тыс. рублей или </w:t>
      </w:r>
      <w:r w:rsidR="00BE7384">
        <w:rPr>
          <w:rFonts w:ascii="Times New Roman" w:hAnsi="Times New Roman"/>
          <w:b/>
          <w:sz w:val="28"/>
          <w:szCs w:val="28"/>
        </w:rPr>
        <w:t>26,0</w:t>
      </w:r>
      <w:r w:rsidRPr="00B16BC8">
        <w:rPr>
          <w:rFonts w:ascii="Times New Roman" w:hAnsi="Times New Roman"/>
          <w:sz w:val="28"/>
          <w:szCs w:val="28"/>
        </w:rPr>
        <w:t xml:space="preserve">% от плана, </w:t>
      </w:r>
      <w:r w:rsidR="00BE7384" w:rsidRPr="00B16BC8">
        <w:rPr>
          <w:rFonts w:ascii="Times New Roman" w:hAnsi="Times New Roman"/>
          <w:sz w:val="28"/>
          <w:szCs w:val="28"/>
        </w:rPr>
        <w:t>у</w:t>
      </w:r>
      <w:r w:rsidR="00BE7384">
        <w:rPr>
          <w:rFonts w:ascii="Times New Roman" w:hAnsi="Times New Roman"/>
          <w:sz w:val="28"/>
          <w:szCs w:val="28"/>
        </w:rPr>
        <w:t>величение</w:t>
      </w:r>
      <w:r w:rsidR="00BE7384" w:rsidRPr="00B16BC8">
        <w:rPr>
          <w:rFonts w:ascii="Times New Roman" w:hAnsi="Times New Roman"/>
          <w:sz w:val="28"/>
          <w:szCs w:val="28"/>
        </w:rPr>
        <w:t xml:space="preserve"> к аналогичному периоду прошлого года составило </w:t>
      </w:r>
      <w:r w:rsidR="00BE7384">
        <w:rPr>
          <w:rFonts w:ascii="Times New Roman" w:hAnsi="Times New Roman"/>
          <w:b/>
          <w:sz w:val="28"/>
          <w:szCs w:val="28"/>
        </w:rPr>
        <w:t>2,3</w:t>
      </w:r>
      <w:r w:rsidR="00BE7384" w:rsidRPr="00B16BC8">
        <w:rPr>
          <w:rFonts w:ascii="Times New Roman" w:hAnsi="Times New Roman"/>
          <w:b/>
          <w:sz w:val="28"/>
          <w:szCs w:val="28"/>
        </w:rPr>
        <w:t xml:space="preserve"> </w:t>
      </w:r>
      <w:r w:rsidR="00BE7384" w:rsidRPr="00B16BC8">
        <w:rPr>
          <w:rFonts w:ascii="Times New Roman" w:hAnsi="Times New Roman"/>
          <w:sz w:val="28"/>
          <w:szCs w:val="28"/>
        </w:rPr>
        <w:t xml:space="preserve">тыс. </w:t>
      </w:r>
      <w:r w:rsidR="00BE7384" w:rsidRPr="00953137">
        <w:rPr>
          <w:rFonts w:ascii="Times New Roman" w:hAnsi="Times New Roman"/>
          <w:sz w:val="28"/>
          <w:szCs w:val="28"/>
        </w:rPr>
        <w:t>рублей;</w:t>
      </w:r>
    </w:p>
    <w:p w:rsidR="00191AC5" w:rsidRDefault="00191AC5" w:rsidP="00191AC5">
      <w:pPr>
        <w:pStyle w:val="a3"/>
        <w:ind w:firstLine="708"/>
        <w:jc w:val="both"/>
        <w:rPr>
          <w:rFonts w:ascii="Times New Roman" w:hAnsi="Times New Roman"/>
          <w:sz w:val="28"/>
          <w:szCs w:val="28"/>
        </w:rPr>
      </w:pPr>
      <w:r w:rsidRPr="00B16BC8">
        <w:rPr>
          <w:rFonts w:ascii="Times New Roman" w:hAnsi="Times New Roman"/>
          <w:sz w:val="28"/>
          <w:szCs w:val="28"/>
        </w:rPr>
        <w:t xml:space="preserve">3) расходы по разделу «Национальная </w:t>
      </w:r>
      <w:r w:rsidR="00BE7384">
        <w:rPr>
          <w:rFonts w:ascii="Times New Roman" w:hAnsi="Times New Roman"/>
          <w:sz w:val="28"/>
          <w:szCs w:val="28"/>
        </w:rPr>
        <w:t>безопасность и правоохранительная деятельность</w:t>
      </w:r>
      <w:r w:rsidRPr="00B16BC8">
        <w:rPr>
          <w:rFonts w:ascii="Times New Roman" w:hAnsi="Times New Roman"/>
          <w:sz w:val="28"/>
          <w:szCs w:val="28"/>
        </w:rPr>
        <w:t xml:space="preserve">» </w:t>
      </w:r>
      <w:r>
        <w:rPr>
          <w:rFonts w:ascii="Times New Roman" w:hAnsi="Times New Roman"/>
          <w:sz w:val="28"/>
          <w:szCs w:val="28"/>
        </w:rPr>
        <w:t xml:space="preserve">в </w:t>
      </w:r>
      <w:r w:rsidR="000A3C21">
        <w:rPr>
          <w:rFonts w:ascii="Times New Roman" w:hAnsi="Times New Roman"/>
          <w:sz w:val="28"/>
          <w:szCs w:val="28"/>
        </w:rPr>
        <w:t>полугодии</w:t>
      </w:r>
      <w:r>
        <w:rPr>
          <w:rFonts w:ascii="Times New Roman" w:hAnsi="Times New Roman"/>
          <w:sz w:val="28"/>
          <w:szCs w:val="28"/>
        </w:rPr>
        <w:t xml:space="preserve"> 2019</w:t>
      </w:r>
      <w:r w:rsidRPr="00B16BC8">
        <w:rPr>
          <w:rFonts w:ascii="Times New Roman" w:hAnsi="Times New Roman"/>
          <w:sz w:val="28"/>
          <w:szCs w:val="28"/>
        </w:rPr>
        <w:t xml:space="preserve"> года </w:t>
      </w:r>
      <w:r w:rsidR="00BE7384">
        <w:rPr>
          <w:rFonts w:ascii="Times New Roman" w:hAnsi="Times New Roman"/>
          <w:sz w:val="28"/>
          <w:szCs w:val="28"/>
        </w:rPr>
        <w:t xml:space="preserve">не осуществлялись, что </w:t>
      </w:r>
      <w:r w:rsidRPr="00B16BC8">
        <w:rPr>
          <w:rFonts w:ascii="Times New Roman" w:hAnsi="Times New Roman"/>
          <w:sz w:val="28"/>
          <w:szCs w:val="28"/>
        </w:rPr>
        <w:t>аналогично</w:t>
      </w:r>
      <w:r w:rsidR="00BE7384">
        <w:rPr>
          <w:rFonts w:ascii="Times New Roman" w:hAnsi="Times New Roman"/>
          <w:sz w:val="28"/>
          <w:szCs w:val="28"/>
        </w:rPr>
        <w:t xml:space="preserve"> периоду прошлого года</w:t>
      </w:r>
      <w:r w:rsidRPr="00B16BC8">
        <w:rPr>
          <w:rFonts w:ascii="Times New Roman" w:hAnsi="Times New Roman"/>
          <w:sz w:val="28"/>
          <w:szCs w:val="28"/>
        </w:rPr>
        <w:t>;</w:t>
      </w:r>
    </w:p>
    <w:p w:rsidR="00805B86" w:rsidRDefault="00BE7384" w:rsidP="00805B86">
      <w:pPr>
        <w:pStyle w:val="a3"/>
        <w:ind w:firstLine="708"/>
        <w:jc w:val="both"/>
        <w:rPr>
          <w:rFonts w:ascii="Times New Roman" w:hAnsi="Times New Roman"/>
          <w:sz w:val="28"/>
          <w:szCs w:val="28"/>
        </w:rPr>
      </w:pPr>
      <w:r>
        <w:rPr>
          <w:rFonts w:ascii="Times New Roman" w:hAnsi="Times New Roman"/>
          <w:sz w:val="28"/>
          <w:szCs w:val="28"/>
        </w:rPr>
        <w:t>4</w:t>
      </w:r>
      <w:r w:rsidRPr="00B16BC8">
        <w:rPr>
          <w:rFonts w:ascii="Times New Roman" w:hAnsi="Times New Roman"/>
          <w:sz w:val="28"/>
          <w:szCs w:val="28"/>
        </w:rPr>
        <w:t xml:space="preserve">) расходы по разделу «Национальная экономика» </w:t>
      </w:r>
      <w:r w:rsidR="00805B86">
        <w:rPr>
          <w:rFonts w:ascii="Times New Roman" w:hAnsi="Times New Roman"/>
          <w:sz w:val="28"/>
          <w:szCs w:val="28"/>
        </w:rPr>
        <w:t>в полугодии 2019</w:t>
      </w:r>
      <w:r w:rsidR="00805B86" w:rsidRPr="00B16BC8">
        <w:rPr>
          <w:rFonts w:ascii="Times New Roman" w:hAnsi="Times New Roman"/>
          <w:sz w:val="28"/>
          <w:szCs w:val="28"/>
        </w:rPr>
        <w:t xml:space="preserve"> года исполнены в сумме </w:t>
      </w:r>
      <w:r w:rsidR="00805B86">
        <w:rPr>
          <w:rFonts w:ascii="Times New Roman" w:hAnsi="Times New Roman"/>
          <w:b/>
          <w:sz w:val="28"/>
          <w:szCs w:val="28"/>
        </w:rPr>
        <w:t>1 373,8</w:t>
      </w:r>
      <w:r w:rsidR="00805B86" w:rsidRPr="00B16BC8">
        <w:rPr>
          <w:rFonts w:ascii="Times New Roman" w:hAnsi="Times New Roman"/>
          <w:sz w:val="28"/>
          <w:szCs w:val="28"/>
        </w:rPr>
        <w:t xml:space="preserve"> тыс. рублей или </w:t>
      </w:r>
      <w:r w:rsidR="00805B86">
        <w:rPr>
          <w:rFonts w:ascii="Times New Roman" w:hAnsi="Times New Roman"/>
          <w:b/>
          <w:sz w:val="28"/>
          <w:szCs w:val="28"/>
        </w:rPr>
        <w:t>49,6</w:t>
      </w:r>
      <w:r w:rsidR="00805B86" w:rsidRPr="00B16BC8">
        <w:rPr>
          <w:rFonts w:ascii="Times New Roman" w:hAnsi="Times New Roman"/>
          <w:sz w:val="28"/>
          <w:szCs w:val="28"/>
        </w:rPr>
        <w:t>% от плана, у</w:t>
      </w:r>
      <w:r w:rsidR="00805B86">
        <w:rPr>
          <w:rFonts w:ascii="Times New Roman" w:hAnsi="Times New Roman"/>
          <w:sz w:val="28"/>
          <w:szCs w:val="28"/>
        </w:rPr>
        <w:t>меньшение</w:t>
      </w:r>
      <w:r w:rsidR="00805B86" w:rsidRPr="00B16BC8">
        <w:rPr>
          <w:rFonts w:ascii="Times New Roman" w:hAnsi="Times New Roman"/>
          <w:sz w:val="28"/>
          <w:szCs w:val="28"/>
        </w:rPr>
        <w:t xml:space="preserve"> к аналогичному периоду прошлого года составило </w:t>
      </w:r>
      <w:r w:rsidR="00805B86">
        <w:rPr>
          <w:rFonts w:ascii="Times New Roman" w:hAnsi="Times New Roman"/>
          <w:b/>
          <w:sz w:val="28"/>
          <w:szCs w:val="28"/>
        </w:rPr>
        <w:t>240,8</w:t>
      </w:r>
      <w:r w:rsidR="00805B86" w:rsidRPr="00B16BC8">
        <w:rPr>
          <w:rFonts w:ascii="Times New Roman" w:hAnsi="Times New Roman"/>
          <w:b/>
          <w:sz w:val="28"/>
          <w:szCs w:val="28"/>
        </w:rPr>
        <w:t xml:space="preserve"> </w:t>
      </w:r>
      <w:r w:rsidR="00805B86" w:rsidRPr="00B16BC8">
        <w:rPr>
          <w:rFonts w:ascii="Times New Roman" w:hAnsi="Times New Roman"/>
          <w:sz w:val="28"/>
          <w:szCs w:val="28"/>
        </w:rPr>
        <w:t xml:space="preserve">тыс. </w:t>
      </w:r>
      <w:r w:rsidR="00805B86" w:rsidRPr="00953137">
        <w:rPr>
          <w:rFonts w:ascii="Times New Roman" w:hAnsi="Times New Roman"/>
          <w:sz w:val="28"/>
          <w:szCs w:val="28"/>
        </w:rPr>
        <w:t>рублей;</w:t>
      </w:r>
    </w:p>
    <w:p w:rsidR="005646A9" w:rsidRPr="00B16BC8" w:rsidRDefault="00BE7384" w:rsidP="005646A9">
      <w:pPr>
        <w:pStyle w:val="a3"/>
        <w:ind w:firstLine="708"/>
        <w:jc w:val="both"/>
        <w:rPr>
          <w:rFonts w:ascii="Times New Roman" w:hAnsi="Times New Roman"/>
          <w:sz w:val="28"/>
          <w:szCs w:val="28"/>
        </w:rPr>
      </w:pPr>
      <w:r>
        <w:rPr>
          <w:rFonts w:ascii="Times New Roman" w:hAnsi="Times New Roman"/>
          <w:sz w:val="28"/>
          <w:szCs w:val="28"/>
        </w:rPr>
        <w:t>5</w:t>
      </w:r>
      <w:r w:rsidR="00DC7B66" w:rsidRPr="00B16BC8">
        <w:rPr>
          <w:rFonts w:ascii="Times New Roman" w:hAnsi="Times New Roman"/>
          <w:sz w:val="28"/>
          <w:szCs w:val="28"/>
        </w:rPr>
        <w:t xml:space="preserve">) расходы по разделу «Жилищно-коммунальное хозяйство» </w:t>
      </w:r>
      <w:r w:rsidR="00EA442D">
        <w:rPr>
          <w:rFonts w:ascii="Times New Roman" w:hAnsi="Times New Roman"/>
          <w:sz w:val="28"/>
          <w:szCs w:val="28"/>
        </w:rPr>
        <w:t xml:space="preserve">в </w:t>
      </w:r>
      <w:r w:rsidR="000A3C21">
        <w:rPr>
          <w:rFonts w:ascii="Times New Roman" w:hAnsi="Times New Roman"/>
          <w:sz w:val="28"/>
          <w:szCs w:val="28"/>
        </w:rPr>
        <w:t>полугодии</w:t>
      </w:r>
      <w:r w:rsidR="00EA442D">
        <w:rPr>
          <w:rFonts w:ascii="Times New Roman" w:hAnsi="Times New Roman"/>
          <w:sz w:val="28"/>
          <w:szCs w:val="28"/>
        </w:rPr>
        <w:t xml:space="preserve"> 2019 года </w:t>
      </w:r>
      <w:r w:rsidR="009622A2" w:rsidRPr="00B16BC8">
        <w:rPr>
          <w:rFonts w:ascii="Times New Roman" w:hAnsi="Times New Roman"/>
          <w:sz w:val="28"/>
          <w:szCs w:val="28"/>
        </w:rPr>
        <w:t xml:space="preserve">исполнены </w:t>
      </w:r>
      <w:r w:rsidR="00DC7B66" w:rsidRPr="00B16BC8">
        <w:rPr>
          <w:rFonts w:ascii="Times New Roman" w:hAnsi="Times New Roman"/>
          <w:sz w:val="28"/>
          <w:szCs w:val="28"/>
        </w:rPr>
        <w:t xml:space="preserve">в сумме </w:t>
      </w:r>
      <w:r w:rsidR="00805B86">
        <w:rPr>
          <w:rFonts w:ascii="Times New Roman" w:hAnsi="Times New Roman"/>
          <w:b/>
          <w:sz w:val="28"/>
          <w:szCs w:val="28"/>
        </w:rPr>
        <w:t>1 406,6</w:t>
      </w:r>
      <w:r w:rsidR="00DC7B66" w:rsidRPr="00B16BC8">
        <w:rPr>
          <w:rFonts w:ascii="Times New Roman" w:hAnsi="Times New Roman"/>
          <w:sz w:val="28"/>
          <w:szCs w:val="28"/>
        </w:rPr>
        <w:t xml:space="preserve"> тыс. рублей или </w:t>
      </w:r>
      <w:r w:rsidR="00805B86">
        <w:rPr>
          <w:rFonts w:ascii="Times New Roman" w:hAnsi="Times New Roman"/>
          <w:b/>
          <w:sz w:val="28"/>
          <w:szCs w:val="28"/>
        </w:rPr>
        <w:t>24,8</w:t>
      </w:r>
      <w:r w:rsidR="00DC7B66" w:rsidRPr="00B16BC8">
        <w:rPr>
          <w:rFonts w:ascii="Times New Roman" w:hAnsi="Times New Roman"/>
          <w:sz w:val="28"/>
          <w:szCs w:val="28"/>
        </w:rPr>
        <w:t>% от плана, у</w:t>
      </w:r>
      <w:r w:rsidR="00805B86">
        <w:rPr>
          <w:rFonts w:ascii="Times New Roman" w:hAnsi="Times New Roman"/>
          <w:sz w:val="28"/>
          <w:szCs w:val="28"/>
        </w:rPr>
        <w:t>меньшение</w:t>
      </w:r>
      <w:r w:rsidR="00DC7B66" w:rsidRPr="00B16BC8">
        <w:rPr>
          <w:rFonts w:ascii="Times New Roman" w:hAnsi="Times New Roman"/>
          <w:sz w:val="28"/>
          <w:szCs w:val="28"/>
        </w:rPr>
        <w:t xml:space="preserve"> к аналогичному периоду прошлого года составило </w:t>
      </w:r>
      <w:r w:rsidR="00805B86">
        <w:rPr>
          <w:rFonts w:ascii="Times New Roman" w:hAnsi="Times New Roman"/>
          <w:b/>
          <w:sz w:val="28"/>
          <w:szCs w:val="28"/>
        </w:rPr>
        <w:t>700,8</w:t>
      </w:r>
      <w:r w:rsidR="00DC7B66" w:rsidRPr="00B16BC8">
        <w:rPr>
          <w:rFonts w:ascii="Times New Roman" w:hAnsi="Times New Roman"/>
          <w:b/>
          <w:sz w:val="28"/>
          <w:szCs w:val="28"/>
        </w:rPr>
        <w:t xml:space="preserve"> </w:t>
      </w:r>
      <w:r w:rsidR="00DC7B66" w:rsidRPr="00B16BC8">
        <w:rPr>
          <w:rFonts w:ascii="Times New Roman" w:hAnsi="Times New Roman"/>
          <w:sz w:val="28"/>
          <w:szCs w:val="28"/>
        </w:rPr>
        <w:t>тыс. рублей;</w:t>
      </w:r>
    </w:p>
    <w:p w:rsidR="00805B86" w:rsidRPr="00B16BC8" w:rsidRDefault="00BE7384" w:rsidP="00805B86">
      <w:pPr>
        <w:pStyle w:val="a3"/>
        <w:ind w:firstLine="708"/>
        <w:jc w:val="both"/>
        <w:rPr>
          <w:rFonts w:ascii="Times New Roman" w:hAnsi="Times New Roman"/>
          <w:sz w:val="28"/>
          <w:szCs w:val="28"/>
        </w:rPr>
      </w:pPr>
      <w:r>
        <w:rPr>
          <w:rFonts w:ascii="Times New Roman" w:hAnsi="Times New Roman"/>
          <w:sz w:val="28"/>
          <w:szCs w:val="28"/>
        </w:rPr>
        <w:t>6</w:t>
      </w:r>
      <w:r w:rsidR="00DC7B66" w:rsidRPr="00B16BC8">
        <w:rPr>
          <w:rFonts w:ascii="Times New Roman" w:hAnsi="Times New Roman"/>
          <w:sz w:val="28"/>
          <w:szCs w:val="28"/>
        </w:rPr>
        <w:t>) расходы по разделу «</w:t>
      </w:r>
      <w:r w:rsidR="00805B86">
        <w:rPr>
          <w:rFonts w:ascii="Times New Roman" w:hAnsi="Times New Roman"/>
          <w:sz w:val="28"/>
          <w:szCs w:val="28"/>
        </w:rPr>
        <w:t>Культура, кинематография</w:t>
      </w:r>
      <w:r w:rsidR="00DC7B66" w:rsidRPr="00B16BC8">
        <w:rPr>
          <w:rFonts w:ascii="Times New Roman" w:hAnsi="Times New Roman"/>
          <w:sz w:val="28"/>
          <w:szCs w:val="28"/>
        </w:rPr>
        <w:t xml:space="preserve">» </w:t>
      </w:r>
      <w:r w:rsidR="00805B86">
        <w:rPr>
          <w:rFonts w:ascii="Times New Roman" w:hAnsi="Times New Roman"/>
          <w:sz w:val="28"/>
          <w:szCs w:val="28"/>
        </w:rPr>
        <w:t xml:space="preserve">в полугодии 2019 года </w:t>
      </w:r>
      <w:r w:rsidR="00805B86" w:rsidRPr="00B16BC8">
        <w:rPr>
          <w:rFonts w:ascii="Times New Roman" w:hAnsi="Times New Roman"/>
          <w:sz w:val="28"/>
          <w:szCs w:val="28"/>
        </w:rPr>
        <w:t xml:space="preserve">исполнены в сумме </w:t>
      </w:r>
      <w:r w:rsidR="00805B86">
        <w:rPr>
          <w:rFonts w:ascii="Times New Roman" w:hAnsi="Times New Roman"/>
          <w:b/>
          <w:sz w:val="28"/>
          <w:szCs w:val="28"/>
        </w:rPr>
        <w:t>31,8</w:t>
      </w:r>
      <w:r w:rsidR="00805B86" w:rsidRPr="00B16BC8">
        <w:rPr>
          <w:rFonts w:ascii="Times New Roman" w:hAnsi="Times New Roman"/>
          <w:sz w:val="28"/>
          <w:szCs w:val="28"/>
        </w:rPr>
        <w:t xml:space="preserve"> тыс. рублей или </w:t>
      </w:r>
      <w:r w:rsidR="00805B86">
        <w:rPr>
          <w:rFonts w:ascii="Times New Roman" w:hAnsi="Times New Roman"/>
          <w:b/>
          <w:sz w:val="28"/>
          <w:szCs w:val="28"/>
        </w:rPr>
        <w:t>48,9</w:t>
      </w:r>
      <w:r w:rsidR="00805B86" w:rsidRPr="00B16BC8">
        <w:rPr>
          <w:rFonts w:ascii="Times New Roman" w:hAnsi="Times New Roman"/>
          <w:sz w:val="28"/>
          <w:szCs w:val="28"/>
        </w:rPr>
        <w:t>% от плана, у</w:t>
      </w:r>
      <w:r w:rsidR="00805B86">
        <w:rPr>
          <w:rFonts w:ascii="Times New Roman" w:hAnsi="Times New Roman"/>
          <w:sz w:val="28"/>
          <w:szCs w:val="28"/>
        </w:rPr>
        <w:t>величение</w:t>
      </w:r>
      <w:r w:rsidR="00805B86" w:rsidRPr="00B16BC8">
        <w:rPr>
          <w:rFonts w:ascii="Times New Roman" w:hAnsi="Times New Roman"/>
          <w:sz w:val="28"/>
          <w:szCs w:val="28"/>
        </w:rPr>
        <w:t xml:space="preserve"> к аналогичному периоду прошлого года составило </w:t>
      </w:r>
      <w:r w:rsidR="00805B86">
        <w:rPr>
          <w:rFonts w:ascii="Times New Roman" w:hAnsi="Times New Roman"/>
          <w:b/>
          <w:sz w:val="28"/>
          <w:szCs w:val="28"/>
        </w:rPr>
        <w:t>22,0</w:t>
      </w:r>
      <w:r w:rsidR="00805B86" w:rsidRPr="00B16BC8">
        <w:rPr>
          <w:rFonts w:ascii="Times New Roman" w:hAnsi="Times New Roman"/>
          <w:b/>
          <w:sz w:val="28"/>
          <w:szCs w:val="28"/>
        </w:rPr>
        <w:t xml:space="preserve"> </w:t>
      </w:r>
      <w:r w:rsidR="00805B86" w:rsidRPr="00B16BC8">
        <w:rPr>
          <w:rFonts w:ascii="Times New Roman" w:hAnsi="Times New Roman"/>
          <w:sz w:val="28"/>
          <w:szCs w:val="28"/>
        </w:rPr>
        <w:t>тыс. рублей;</w:t>
      </w:r>
    </w:p>
    <w:p w:rsidR="005646A9" w:rsidRDefault="00BE7384" w:rsidP="005646A9">
      <w:pPr>
        <w:pStyle w:val="a3"/>
        <w:ind w:firstLine="708"/>
        <w:jc w:val="both"/>
        <w:rPr>
          <w:rFonts w:ascii="Times New Roman" w:hAnsi="Times New Roman"/>
          <w:sz w:val="28"/>
          <w:szCs w:val="28"/>
        </w:rPr>
      </w:pPr>
      <w:r>
        <w:rPr>
          <w:rFonts w:ascii="Times New Roman" w:hAnsi="Times New Roman"/>
          <w:sz w:val="28"/>
          <w:szCs w:val="28"/>
        </w:rPr>
        <w:t>7</w:t>
      </w:r>
      <w:r w:rsidR="002A6367" w:rsidRPr="00B16BC8">
        <w:rPr>
          <w:rFonts w:ascii="Times New Roman" w:hAnsi="Times New Roman"/>
          <w:sz w:val="28"/>
          <w:szCs w:val="28"/>
        </w:rPr>
        <w:t xml:space="preserve">) расходы по разделу «Социальная политика» </w:t>
      </w:r>
      <w:r w:rsidR="00EA442D">
        <w:rPr>
          <w:rFonts w:ascii="Times New Roman" w:hAnsi="Times New Roman"/>
          <w:sz w:val="28"/>
          <w:szCs w:val="28"/>
        </w:rPr>
        <w:t xml:space="preserve">в </w:t>
      </w:r>
      <w:r w:rsidR="000A3C21">
        <w:rPr>
          <w:rFonts w:ascii="Times New Roman" w:hAnsi="Times New Roman"/>
          <w:sz w:val="28"/>
          <w:szCs w:val="28"/>
        </w:rPr>
        <w:t>полугодии</w:t>
      </w:r>
      <w:r w:rsidR="00EA442D">
        <w:rPr>
          <w:rFonts w:ascii="Times New Roman" w:hAnsi="Times New Roman"/>
          <w:sz w:val="28"/>
          <w:szCs w:val="28"/>
        </w:rPr>
        <w:t xml:space="preserve"> 2019 года </w:t>
      </w:r>
      <w:r w:rsidR="009622A2" w:rsidRPr="00B16BC8">
        <w:rPr>
          <w:rFonts w:ascii="Times New Roman" w:hAnsi="Times New Roman"/>
          <w:sz w:val="28"/>
          <w:szCs w:val="28"/>
        </w:rPr>
        <w:t xml:space="preserve">исполнены </w:t>
      </w:r>
      <w:r w:rsidR="002A6367" w:rsidRPr="00B16BC8">
        <w:rPr>
          <w:rFonts w:ascii="Times New Roman" w:hAnsi="Times New Roman"/>
          <w:sz w:val="28"/>
          <w:szCs w:val="28"/>
        </w:rPr>
        <w:t xml:space="preserve">в сумме </w:t>
      </w:r>
      <w:r w:rsidR="00805B86">
        <w:rPr>
          <w:rFonts w:ascii="Times New Roman" w:hAnsi="Times New Roman"/>
          <w:b/>
          <w:sz w:val="28"/>
          <w:szCs w:val="28"/>
        </w:rPr>
        <w:t>102,8</w:t>
      </w:r>
      <w:r w:rsidR="002A6367" w:rsidRPr="00B16BC8">
        <w:rPr>
          <w:rFonts w:ascii="Times New Roman" w:hAnsi="Times New Roman"/>
          <w:sz w:val="28"/>
          <w:szCs w:val="28"/>
        </w:rPr>
        <w:t xml:space="preserve"> тыс. рублей или </w:t>
      </w:r>
      <w:r w:rsidR="00805B86">
        <w:rPr>
          <w:rFonts w:ascii="Times New Roman" w:hAnsi="Times New Roman"/>
          <w:b/>
          <w:sz w:val="28"/>
          <w:szCs w:val="28"/>
        </w:rPr>
        <w:t>58,7</w:t>
      </w:r>
      <w:r w:rsidR="002A6367" w:rsidRPr="00B16BC8">
        <w:rPr>
          <w:rFonts w:ascii="Times New Roman" w:hAnsi="Times New Roman"/>
          <w:sz w:val="28"/>
          <w:szCs w:val="28"/>
        </w:rPr>
        <w:t xml:space="preserve">% от плана, </w:t>
      </w:r>
      <w:r w:rsidR="003733CB" w:rsidRPr="00B16BC8">
        <w:rPr>
          <w:rFonts w:ascii="Times New Roman" w:hAnsi="Times New Roman"/>
          <w:sz w:val="28"/>
          <w:szCs w:val="28"/>
        </w:rPr>
        <w:t>у</w:t>
      </w:r>
      <w:r w:rsidR="001A28AE">
        <w:rPr>
          <w:rFonts w:ascii="Times New Roman" w:hAnsi="Times New Roman"/>
          <w:sz w:val="28"/>
          <w:szCs w:val="28"/>
        </w:rPr>
        <w:t>величение</w:t>
      </w:r>
      <w:r w:rsidR="00EA442D">
        <w:rPr>
          <w:rFonts w:ascii="Times New Roman" w:hAnsi="Times New Roman"/>
          <w:sz w:val="28"/>
          <w:szCs w:val="28"/>
        </w:rPr>
        <w:t xml:space="preserve"> </w:t>
      </w:r>
      <w:r w:rsidR="002A6367" w:rsidRPr="00B16BC8">
        <w:rPr>
          <w:rFonts w:ascii="Times New Roman" w:hAnsi="Times New Roman"/>
          <w:sz w:val="28"/>
          <w:szCs w:val="28"/>
        </w:rPr>
        <w:t>к аналогичному периоду прошлого года</w:t>
      </w:r>
      <w:r w:rsidR="00AF0106" w:rsidRPr="00B16BC8">
        <w:rPr>
          <w:rFonts w:ascii="Times New Roman" w:hAnsi="Times New Roman"/>
          <w:sz w:val="28"/>
          <w:szCs w:val="28"/>
        </w:rPr>
        <w:t xml:space="preserve"> составило</w:t>
      </w:r>
      <w:r w:rsidR="002A6367" w:rsidRPr="00B16BC8">
        <w:rPr>
          <w:rFonts w:ascii="Times New Roman" w:hAnsi="Times New Roman"/>
          <w:sz w:val="28"/>
          <w:szCs w:val="28"/>
        </w:rPr>
        <w:t xml:space="preserve"> </w:t>
      </w:r>
      <w:r w:rsidR="00805B86">
        <w:rPr>
          <w:rFonts w:ascii="Times New Roman" w:hAnsi="Times New Roman"/>
          <w:b/>
          <w:sz w:val="28"/>
          <w:szCs w:val="28"/>
        </w:rPr>
        <w:t>41,5</w:t>
      </w:r>
      <w:r w:rsidR="001A28AE">
        <w:rPr>
          <w:rFonts w:ascii="Times New Roman" w:hAnsi="Times New Roman"/>
          <w:b/>
          <w:sz w:val="28"/>
          <w:szCs w:val="28"/>
        </w:rPr>
        <w:t xml:space="preserve"> </w:t>
      </w:r>
      <w:r w:rsidR="00191AC5">
        <w:rPr>
          <w:rFonts w:ascii="Times New Roman" w:hAnsi="Times New Roman"/>
          <w:sz w:val="28"/>
          <w:szCs w:val="28"/>
        </w:rPr>
        <w:t>тыс. рублей.</w:t>
      </w:r>
    </w:p>
    <w:p w:rsidR="009221B8" w:rsidRDefault="009221B8" w:rsidP="005646A9">
      <w:pPr>
        <w:pStyle w:val="a3"/>
        <w:ind w:firstLine="708"/>
        <w:jc w:val="both"/>
        <w:rPr>
          <w:rFonts w:ascii="Times New Roman" w:hAnsi="Times New Roman"/>
          <w:sz w:val="28"/>
          <w:szCs w:val="28"/>
        </w:rPr>
      </w:pPr>
      <w:r>
        <w:rPr>
          <w:rFonts w:ascii="Times New Roman" w:hAnsi="Times New Roman"/>
          <w:sz w:val="28"/>
          <w:szCs w:val="28"/>
        </w:rPr>
        <w:t xml:space="preserve">При соотношении </w:t>
      </w:r>
      <w:r w:rsidR="00A46B6E">
        <w:rPr>
          <w:rFonts w:ascii="Times New Roman" w:hAnsi="Times New Roman"/>
          <w:sz w:val="28"/>
          <w:szCs w:val="28"/>
        </w:rPr>
        <w:t xml:space="preserve">показателей </w:t>
      </w:r>
      <w:r w:rsidR="00805B86">
        <w:rPr>
          <w:rFonts w:ascii="Times New Roman" w:hAnsi="Times New Roman"/>
          <w:sz w:val="28"/>
          <w:szCs w:val="28"/>
        </w:rPr>
        <w:t xml:space="preserve">по расходам, </w:t>
      </w:r>
      <w:r>
        <w:rPr>
          <w:rFonts w:ascii="Times New Roman" w:hAnsi="Times New Roman"/>
          <w:sz w:val="28"/>
          <w:szCs w:val="28"/>
        </w:rPr>
        <w:t>решения о бюджете сельского поселения на 2019 год и показателей ф.0503117 «Отчет об исполнении бюджета» графы 4 «утвержденные бюджетные назначения»</w:t>
      </w:r>
      <w:r w:rsidR="00805B86">
        <w:rPr>
          <w:rFonts w:ascii="Times New Roman" w:hAnsi="Times New Roman"/>
          <w:sz w:val="28"/>
          <w:szCs w:val="28"/>
        </w:rPr>
        <w:t xml:space="preserve">, </w:t>
      </w:r>
      <w:r>
        <w:rPr>
          <w:rFonts w:ascii="Times New Roman" w:hAnsi="Times New Roman"/>
          <w:sz w:val="28"/>
          <w:szCs w:val="28"/>
        </w:rPr>
        <w:t>установлены отклонения плановых назначений, а именно:</w:t>
      </w:r>
    </w:p>
    <w:p w:rsidR="009221B8" w:rsidRDefault="009221B8" w:rsidP="005646A9">
      <w:pPr>
        <w:pStyle w:val="a3"/>
        <w:ind w:firstLine="708"/>
        <w:jc w:val="both"/>
        <w:rPr>
          <w:rFonts w:ascii="Times New Roman" w:hAnsi="Times New Roman"/>
          <w:sz w:val="28"/>
          <w:szCs w:val="28"/>
        </w:rPr>
      </w:pPr>
      <w:r>
        <w:rPr>
          <w:rFonts w:ascii="Times New Roman" w:hAnsi="Times New Roman"/>
          <w:sz w:val="28"/>
          <w:szCs w:val="28"/>
        </w:rPr>
        <w:t>- расходы по подразделу «</w:t>
      </w:r>
      <w:r w:rsidR="00805B86">
        <w:rPr>
          <w:rFonts w:ascii="Times New Roman" w:hAnsi="Times New Roman"/>
          <w:sz w:val="28"/>
          <w:szCs w:val="28"/>
        </w:rPr>
        <w:t>Национальная оборона</w:t>
      </w:r>
      <w:r>
        <w:rPr>
          <w:rFonts w:ascii="Times New Roman" w:hAnsi="Times New Roman"/>
          <w:sz w:val="28"/>
          <w:szCs w:val="28"/>
        </w:rPr>
        <w:t xml:space="preserve">» уменьшены на </w:t>
      </w:r>
      <w:r w:rsidR="00805B86">
        <w:rPr>
          <w:rFonts w:ascii="Times New Roman" w:hAnsi="Times New Roman"/>
          <w:b/>
          <w:sz w:val="28"/>
          <w:szCs w:val="28"/>
        </w:rPr>
        <w:t>7,6</w:t>
      </w:r>
      <w:r>
        <w:rPr>
          <w:rFonts w:ascii="Times New Roman" w:hAnsi="Times New Roman"/>
          <w:sz w:val="28"/>
          <w:szCs w:val="28"/>
        </w:rPr>
        <w:t xml:space="preserve"> тыс. рублей (</w:t>
      </w:r>
      <w:r w:rsidR="00805B86">
        <w:rPr>
          <w:rFonts w:ascii="Times New Roman" w:hAnsi="Times New Roman"/>
          <w:b/>
          <w:sz w:val="28"/>
          <w:szCs w:val="28"/>
        </w:rPr>
        <w:t>293,8</w:t>
      </w:r>
      <w:r>
        <w:rPr>
          <w:rFonts w:ascii="Times New Roman" w:hAnsi="Times New Roman"/>
          <w:sz w:val="28"/>
          <w:szCs w:val="28"/>
        </w:rPr>
        <w:t xml:space="preserve"> тыс. рублей </w:t>
      </w:r>
      <w:r w:rsidR="00805B86">
        <w:rPr>
          <w:rFonts w:ascii="Times New Roman" w:hAnsi="Times New Roman"/>
          <w:sz w:val="28"/>
          <w:szCs w:val="28"/>
        </w:rPr>
        <w:t>–</w:t>
      </w:r>
      <w:r>
        <w:rPr>
          <w:rFonts w:ascii="Times New Roman" w:hAnsi="Times New Roman"/>
          <w:sz w:val="28"/>
          <w:szCs w:val="28"/>
        </w:rPr>
        <w:t xml:space="preserve"> </w:t>
      </w:r>
      <w:r w:rsidR="00805B86">
        <w:rPr>
          <w:rFonts w:ascii="Times New Roman" w:hAnsi="Times New Roman"/>
          <w:b/>
          <w:sz w:val="28"/>
          <w:szCs w:val="28"/>
        </w:rPr>
        <w:t>286,2</w:t>
      </w:r>
      <w:r>
        <w:rPr>
          <w:rFonts w:ascii="Times New Roman" w:hAnsi="Times New Roman"/>
          <w:sz w:val="28"/>
          <w:szCs w:val="28"/>
        </w:rPr>
        <w:t xml:space="preserve"> тыс. рублей)</w:t>
      </w:r>
      <w:r w:rsidR="00805B86">
        <w:rPr>
          <w:rFonts w:ascii="Times New Roman" w:hAnsi="Times New Roman"/>
          <w:sz w:val="28"/>
          <w:szCs w:val="28"/>
        </w:rPr>
        <w:t>.</w:t>
      </w:r>
    </w:p>
    <w:p w:rsidR="00D15713" w:rsidRDefault="00D15713" w:rsidP="009E4F1B">
      <w:pPr>
        <w:pStyle w:val="a3"/>
        <w:ind w:firstLine="708"/>
        <w:jc w:val="both"/>
        <w:rPr>
          <w:rFonts w:ascii="Times New Roman" w:hAnsi="Times New Roman" w:cs="Times New Roman"/>
          <w:sz w:val="28"/>
          <w:szCs w:val="28"/>
        </w:rPr>
      </w:pPr>
      <w:r w:rsidRPr="00A46B6E">
        <w:rPr>
          <w:rFonts w:ascii="Times New Roman" w:hAnsi="Times New Roman" w:cs="Times New Roman"/>
          <w:sz w:val="28"/>
          <w:szCs w:val="28"/>
        </w:rPr>
        <w:t xml:space="preserve">Согласно </w:t>
      </w:r>
      <w:r w:rsidR="00A46B6E" w:rsidRPr="00A46B6E">
        <w:rPr>
          <w:rFonts w:ascii="Times New Roman" w:hAnsi="Times New Roman" w:cs="Times New Roman"/>
          <w:sz w:val="28"/>
          <w:szCs w:val="28"/>
        </w:rPr>
        <w:t>положениям,</w:t>
      </w:r>
      <w:r w:rsidRPr="00A46B6E">
        <w:rPr>
          <w:rFonts w:ascii="Times New Roman" w:hAnsi="Times New Roman" w:cs="Times New Roman"/>
          <w:sz w:val="28"/>
          <w:szCs w:val="28"/>
        </w:rPr>
        <w:t xml:space="preserve"> </w:t>
      </w:r>
      <w:hyperlink r:id="rId11" w:history="1">
        <w:r w:rsidRPr="00A46B6E">
          <w:rPr>
            <w:rFonts w:ascii="Times New Roman" w:hAnsi="Times New Roman" w:cs="Times New Roman"/>
            <w:sz w:val="28"/>
            <w:szCs w:val="28"/>
          </w:rPr>
          <w:t>п.3 ст.217</w:t>
        </w:r>
      </w:hyperlink>
      <w:r w:rsidRPr="00A46B6E">
        <w:rPr>
          <w:rFonts w:ascii="Times New Roman" w:hAnsi="Times New Roman" w:cs="Times New Roman"/>
          <w:sz w:val="28"/>
          <w:szCs w:val="28"/>
        </w:rPr>
        <w:t xml:space="preserve"> БК РФ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(решение) о бюджете субъекта Российской Федерации.</w:t>
      </w:r>
    </w:p>
    <w:p w:rsidR="00A46B6E" w:rsidRDefault="00805B86" w:rsidP="009E4F1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обоснованность внесения изменений </w:t>
      </w:r>
      <w:r w:rsidR="00A46B6E">
        <w:rPr>
          <w:rFonts w:ascii="Times New Roman" w:hAnsi="Times New Roman" w:cs="Times New Roman"/>
          <w:sz w:val="28"/>
          <w:szCs w:val="28"/>
        </w:rPr>
        <w:t>в бюджетную роспись</w:t>
      </w:r>
      <w:r>
        <w:rPr>
          <w:rFonts w:ascii="Times New Roman" w:hAnsi="Times New Roman" w:cs="Times New Roman"/>
          <w:sz w:val="28"/>
          <w:szCs w:val="28"/>
        </w:rPr>
        <w:t>,</w:t>
      </w:r>
      <w:r w:rsidR="00A46B6E">
        <w:rPr>
          <w:rFonts w:ascii="Times New Roman" w:hAnsi="Times New Roman" w:cs="Times New Roman"/>
          <w:sz w:val="28"/>
          <w:szCs w:val="28"/>
        </w:rPr>
        <w:t xml:space="preserve"> </w:t>
      </w:r>
      <w:r>
        <w:rPr>
          <w:rFonts w:ascii="Times New Roman" w:hAnsi="Times New Roman" w:cs="Times New Roman"/>
          <w:sz w:val="28"/>
          <w:szCs w:val="28"/>
        </w:rPr>
        <w:t>в ходе подготовки заключения не предоставлены.</w:t>
      </w:r>
    </w:p>
    <w:p w:rsidR="00EE5726" w:rsidRDefault="009E4F1B" w:rsidP="00EE572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к отчету об исполнении бюджета сельского поселения за полугодие 2019 года не предоставлены обоснования внесения изменений в бюджетную роспись, </w:t>
      </w:r>
      <w:r w:rsidRPr="003065D8">
        <w:rPr>
          <w:rFonts w:ascii="Times New Roman" w:hAnsi="Times New Roman" w:cs="Times New Roman"/>
          <w:sz w:val="28"/>
          <w:szCs w:val="28"/>
        </w:rPr>
        <w:t>что</w:t>
      </w:r>
      <w:r>
        <w:rPr>
          <w:rFonts w:ascii="Times New Roman" w:hAnsi="Times New Roman" w:cs="Times New Roman"/>
          <w:sz w:val="28"/>
          <w:szCs w:val="28"/>
        </w:rPr>
        <w:t xml:space="preserve"> привело</w:t>
      </w:r>
      <w:r w:rsidRPr="003065D8">
        <w:rPr>
          <w:rFonts w:ascii="Times New Roman" w:hAnsi="Times New Roman" w:cs="Times New Roman"/>
          <w:sz w:val="28"/>
          <w:szCs w:val="28"/>
        </w:rPr>
        <w:t xml:space="preserve"> </w:t>
      </w:r>
      <w:r>
        <w:rPr>
          <w:rFonts w:ascii="Times New Roman" w:hAnsi="Times New Roman" w:cs="Times New Roman"/>
          <w:sz w:val="28"/>
          <w:szCs w:val="28"/>
        </w:rPr>
        <w:t>к несоответствию плановых показателей ф.0503117 и р</w:t>
      </w:r>
      <w:r w:rsidRPr="003065D8">
        <w:rPr>
          <w:rFonts w:ascii="Times New Roman" w:hAnsi="Times New Roman" w:cs="Times New Roman"/>
          <w:sz w:val="28"/>
          <w:szCs w:val="28"/>
        </w:rPr>
        <w:t>ешени</w:t>
      </w:r>
      <w:r>
        <w:rPr>
          <w:rFonts w:ascii="Times New Roman" w:hAnsi="Times New Roman" w:cs="Times New Roman"/>
          <w:sz w:val="28"/>
          <w:szCs w:val="28"/>
        </w:rPr>
        <w:t>я</w:t>
      </w:r>
      <w:r w:rsidRPr="003065D8">
        <w:rPr>
          <w:rFonts w:ascii="Times New Roman" w:hAnsi="Times New Roman" w:cs="Times New Roman"/>
          <w:sz w:val="28"/>
          <w:szCs w:val="28"/>
        </w:rPr>
        <w:t xml:space="preserve"> Совета депутатов сельского поселения </w:t>
      </w:r>
      <w:r>
        <w:rPr>
          <w:rFonts w:ascii="Times New Roman" w:hAnsi="Times New Roman" w:cs="Times New Roman"/>
          <w:sz w:val="28"/>
          <w:szCs w:val="28"/>
        </w:rPr>
        <w:t>о</w:t>
      </w:r>
      <w:r w:rsidRPr="003065D8">
        <w:rPr>
          <w:rFonts w:ascii="Times New Roman" w:hAnsi="Times New Roman" w:cs="Times New Roman"/>
          <w:sz w:val="28"/>
          <w:szCs w:val="28"/>
        </w:rPr>
        <w:t xml:space="preserve"> бюджете на 2019 год и на плановый период 2020 и 2021, </w:t>
      </w:r>
      <w:r>
        <w:rPr>
          <w:rFonts w:ascii="Times New Roman" w:hAnsi="Times New Roman" w:cs="Times New Roman"/>
          <w:sz w:val="28"/>
          <w:szCs w:val="28"/>
        </w:rPr>
        <w:t xml:space="preserve">в результате </w:t>
      </w:r>
      <w:r w:rsidRPr="003065D8">
        <w:rPr>
          <w:rFonts w:ascii="Times New Roman" w:hAnsi="Times New Roman" w:cs="Times New Roman"/>
          <w:sz w:val="28"/>
          <w:szCs w:val="28"/>
        </w:rPr>
        <w:t xml:space="preserve">лимиты бюджетных обязательств, утвержденные решением о бюджете уменьшены на </w:t>
      </w:r>
      <w:r>
        <w:rPr>
          <w:rFonts w:ascii="Times New Roman" w:hAnsi="Times New Roman" w:cs="Times New Roman"/>
          <w:b/>
          <w:sz w:val="28"/>
          <w:szCs w:val="28"/>
        </w:rPr>
        <w:t>7,6</w:t>
      </w:r>
      <w:r w:rsidRPr="003065D8">
        <w:rPr>
          <w:rFonts w:ascii="Times New Roman" w:hAnsi="Times New Roman" w:cs="Times New Roman"/>
          <w:b/>
          <w:sz w:val="28"/>
          <w:szCs w:val="28"/>
        </w:rPr>
        <w:t xml:space="preserve"> </w:t>
      </w:r>
      <w:r w:rsidRPr="003065D8">
        <w:rPr>
          <w:rFonts w:ascii="Times New Roman" w:hAnsi="Times New Roman" w:cs="Times New Roman"/>
          <w:sz w:val="28"/>
          <w:szCs w:val="28"/>
        </w:rPr>
        <w:t>тыс. рублей.</w:t>
      </w:r>
    </w:p>
    <w:p w:rsidR="00EE5726" w:rsidRDefault="00472F01" w:rsidP="00EE5726">
      <w:pPr>
        <w:pStyle w:val="a3"/>
        <w:ind w:firstLine="709"/>
        <w:jc w:val="both"/>
        <w:rPr>
          <w:rFonts w:ascii="Times New Roman" w:hAnsi="Times New Roman" w:cs="Times New Roman"/>
          <w:sz w:val="28"/>
          <w:szCs w:val="28"/>
        </w:rPr>
      </w:pPr>
      <w:r w:rsidRPr="00E74FC1">
        <w:rPr>
          <w:rFonts w:ascii="Times New Roman" w:hAnsi="Times New Roman" w:cs="Times New Roman"/>
          <w:sz w:val="28"/>
          <w:szCs w:val="28"/>
        </w:rPr>
        <w:t xml:space="preserve">Следовательно, внесение изменений в сводную бюджетную роспись в сумме </w:t>
      </w:r>
      <w:r>
        <w:rPr>
          <w:rFonts w:ascii="Times New Roman" w:hAnsi="Times New Roman" w:cs="Times New Roman"/>
          <w:b/>
          <w:sz w:val="28"/>
          <w:szCs w:val="28"/>
        </w:rPr>
        <w:t>7,6</w:t>
      </w:r>
      <w:r w:rsidRPr="00E74FC1">
        <w:rPr>
          <w:rFonts w:ascii="Times New Roman" w:hAnsi="Times New Roman" w:cs="Times New Roman"/>
          <w:sz w:val="28"/>
          <w:szCs w:val="28"/>
        </w:rPr>
        <w:t xml:space="preserve"> тыс. рублей не обосновано, документально не подтверждено.</w:t>
      </w:r>
      <w:r>
        <w:rPr>
          <w:rFonts w:ascii="Times New Roman" w:hAnsi="Times New Roman" w:cs="Times New Roman"/>
          <w:sz w:val="28"/>
          <w:szCs w:val="28"/>
        </w:rPr>
        <w:t xml:space="preserve">  </w:t>
      </w:r>
    </w:p>
    <w:p w:rsidR="00EE5726" w:rsidRDefault="00D15713" w:rsidP="00EE5726">
      <w:pPr>
        <w:pStyle w:val="a3"/>
        <w:ind w:firstLine="709"/>
        <w:jc w:val="both"/>
        <w:rPr>
          <w:rFonts w:ascii="Times New Roman" w:hAnsi="Times New Roman" w:cs="Times New Roman"/>
          <w:sz w:val="28"/>
          <w:szCs w:val="28"/>
        </w:rPr>
      </w:pPr>
      <w:r w:rsidRPr="00A46B6E">
        <w:rPr>
          <w:rFonts w:ascii="Times New Roman" w:hAnsi="Times New Roman" w:cs="Times New Roman"/>
          <w:sz w:val="28"/>
          <w:szCs w:val="28"/>
        </w:rPr>
        <w:lastRenderedPageBreak/>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12" w:history="1">
        <w:r w:rsidRPr="00A46B6E">
          <w:rPr>
            <w:rFonts w:ascii="Times New Roman" w:hAnsi="Times New Roman" w:cs="Times New Roman"/>
            <w:sz w:val="28"/>
            <w:szCs w:val="28"/>
          </w:rPr>
          <w:t>Инструкцией</w:t>
        </w:r>
      </w:hyperlink>
      <w:r w:rsidRPr="00A46B6E">
        <w:rPr>
          <w:rFonts w:ascii="Times New Roman" w:hAnsi="Times New Roman" w:cs="Times New Roman"/>
          <w:sz w:val="28"/>
          <w:szCs w:val="28"/>
        </w:rPr>
        <w:t xml:space="preserve">, утвержденной приказом Минфина России от 28.12.2010 №191н, в соответствии с Бюджетным </w:t>
      </w:r>
      <w:hyperlink r:id="rId13" w:history="1">
        <w:r w:rsidRPr="00A46B6E">
          <w:rPr>
            <w:rFonts w:ascii="Times New Roman" w:hAnsi="Times New Roman" w:cs="Times New Roman"/>
            <w:sz w:val="28"/>
            <w:szCs w:val="28"/>
          </w:rPr>
          <w:t>кодексом</w:t>
        </w:r>
      </w:hyperlink>
      <w:r w:rsidRPr="00A46B6E">
        <w:rPr>
          <w:rFonts w:ascii="Times New Roman" w:hAnsi="Times New Roman" w:cs="Times New Roman"/>
          <w:sz w:val="28"/>
          <w:szCs w:val="28"/>
        </w:rPr>
        <w:t xml:space="preserve"> Российской Федерации.</w:t>
      </w:r>
    </w:p>
    <w:p w:rsidR="00EE5726" w:rsidRPr="00EE5726" w:rsidRDefault="00D15713" w:rsidP="00EE5726">
      <w:pPr>
        <w:pStyle w:val="a3"/>
        <w:ind w:firstLine="709"/>
        <w:jc w:val="both"/>
        <w:rPr>
          <w:rFonts w:ascii="Times New Roman" w:hAnsi="Times New Roman" w:cs="Times New Roman"/>
          <w:sz w:val="28"/>
          <w:szCs w:val="28"/>
        </w:rPr>
      </w:pPr>
      <w:r w:rsidRPr="00A46B6E">
        <w:rPr>
          <w:rFonts w:ascii="Times New Roman" w:hAnsi="Times New Roman" w:cs="Times New Roman"/>
          <w:sz w:val="28"/>
          <w:szCs w:val="28"/>
        </w:rPr>
        <w:t xml:space="preserve">В соответствии с п.133 Инструкции №191н </w:t>
      </w:r>
      <w:r w:rsidR="007965E1" w:rsidRPr="00A46B6E">
        <w:rPr>
          <w:rFonts w:ascii="Times New Roman" w:hAnsi="Times New Roman" w:cs="Times New Roman"/>
          <w:sz w:val="28"/>
          <w:szCs w:val="28"/>
        </w:rPr>
        <w:t>отчет об исполнении бюджета (ф.</w:t>
      </w:r>
      <w:r w:rsidRPr="00A46B6E">
        <w:rPr>
          <w:rFonts w:ascii="Times New Roman" w:hAnsi="Times New Roman" w:cs="Times New Roman"/>
          <w:sz w:val="28"/>
          <w:szCs w:val="28"/>
        </w:rPr>
        <w:t xml:space="preserve">0503117) составляется ежемесячно финансовым органом на основании данных по исполнению бюджета консолидированных отчетов </w:t>
      </w:r>
      <w:hyperlink r:id="rId14" w:history="1">
        <w:r w:rsidRPr="00A46B6E">
          <w:rPr>
            <w:rFonts w:ascii="Times New Roman" w:hAnsi="Times New Roman" w:cs="Times New Roman"/>
            <w:sz w:val="28"/>
            <w:szCs w:val="28"/>
          </w:rPr>
          <w:t>(ф. 0503127)</w:t>
        </w:r>
      </w:hyperlink>
      <w:r w:rsidRPr="00A46B6E">
        <w:rPr>
          <w:rFonts w:ascii="Times New Roman" w:hAnsi="Times New Roman" w:cs="Times New Roman"/>
          <w:sz w:val="28"/>
          <w:szCs w:val="28"/>
        </w:rPr>
        <w:t xml:space="preserve"> и справок </w:t>
      </w:r>
      <w:hyperlink r:id="rId15" w:history="1">
        <w:r w:rsidRPr="00A46B6E">
          <w:rPr>
            <w:rFonts w:ascii="Times New Roman" w:hAnsi="Times New Roman" w:cs="Times New Roman"/>
            <w:sz w:val="28"/>
            <w:szCs w:val="28"/>
          </w:rPr>
          <w:t>(ф. 0503184)</w:t>
        </w:r>
      </w:hyperlink>
      <w:r w:rsidRPr="00A46B6E">
        <w:rPr>
          <w:rFonts w:ascii="Times New Roman" w:hAnsi="Times New Roman" w:cs="Times New Roman"/>
          <w:sz w:val="28"/>
          <w:szCs w:val="28"/>
        </w:rPr>
        <w:t xml:space="preserve"> главных распорядителей бюджетных средств, </w:t>
      </w:r>
      <w:r w:rsidRPr="00D31769">
        <w:rPr>
          <w:rFonts w:ascii="Times New Roman" w:hAnsi="Times New Roman" w:cs="Times New Roman"/>
          <w:sz w:val="28"/>
          <w:szCs w:val="28"/>
        </w:rPr>
        <w:t xml:space="preserve">главных администраторов источников финансирования дефицита бюджета, главных администраторов доходов бюджета, представленных на отчетную дату </w:t>
      </w:r>
      <w:r w:rsidRPr="00EE5726">
        <w:rPr>
          <w:rFonts w:ascii="Times New Roman" w:hAnsi="Times New Roman" w:cs="Times New Roman"/>
          <w:sz w:val="28"/>
          <w:szCs w:val="28"/>
        </w:rPr>
        <w:t xml:space="preserve">и консолидированного отчета </w:t>
      </w:r>
      <w:hyperlink r:id="rId16" w:history="1">
        <w:r w:rsidR="007965E1" w:rsidRPr="00EE5726">
          <w:rPr>
            <w:rFonts w:ascii="Times New Roman" w:hAnsi="Times New Roman" w:cs="Times New Roman"/>
            <w:sz w:val="28"/>
            <w:szCs w:val="28"/>
          </w:rPr>
          <w:t>(ф.</w:t>
        </w:r>
        <w:r w:rsidRPr="00EE5726">
          <w:rPr>
            <w:rFonts w:ascii="Times New Roman" w:hAnsi="Times New Roman" w:cs="Times New Roman"/>
            <w:sz w:val="28"/>
            <w:szCs w:val="28"/>
          </w:rPr>
          <w:t>0503124)</w:t>
        </w:r>
      </w:hyperlink>
      <w:r w:rsidRPr="00EE5726">
        <w:rPr>
          <w:rFonts w:ascii="Times New Roman" w:hAnsi="Times New Roman" w:cs="Times New Roman"/>
          <w:sz w:val="28"/>
          <w:szCs w:val="28"/>
        </w:rPr>
        <w:t>.</w:t>
      </w:r>
    </w:p>
    <w:p w:rsidR="00D15713" w:rsidRPr="00EE5726" w:rsidRDefault="00D15713" w:rsidP="00EE5726">
      <w:pPr>
        <w:pStyle w:val="a3"/>
        <w:ind w:firstLine="709"/>
        <w:jc w:val="both"/>
        <w:rPr>
          <w:rFonts w:ascii="Times New Roman" w:hAnsi="Times New Roman" w:cs="Times New Roman"/>
          <w:sz w:val="28"/>
          <w:szCs w:val="28"/>
        </w:rPr>
      </w:pPr>
      <w:r w:rsidRPr="00EE5726">
        <w:rPr>
          <w:rFonts w:ascii="Times New Roman" w:hAnsi="Times New Roman" w:cs="Times New Roman"/>
          <w:sz w:val="28"/>
          <w:szCs w:val="28"/>
        </w:rPr>
        <w:t xml:space="preserve">В соответствии с </w:t>
      </w:r>
      <w:hyperlink r:id="rId17" w:history="1">
        <w:r w:rsidRPr="00EE5726">
          <w:rPr>
            <w:rFonts w:ascii="Times New Roman" w:hAnsi="Times New Roman" w:cs="Times New Roman"/>
            <w:sz w:val="28"/>
            <w:szCs w:val="28"/>
          </w:rPr>
          <w:t>п.13</w:t>
        </w:r>
      </w:hyperlink>
      <w:r w:rsidRPr="00EE5726">
        <w:rPr>
          <w:rFonts w:ascii="Times New Roman" w:hAnsi="Times New Roman" w:cs="Times New Roman"/>
          <w:sz w:val="28"/>
          <w:szCs w:val="28"/>
        </w:rPr>
        <w:t>4 Инструкции №191н в графе 4 о</w:t>
      </w:r>
      <w:r w:rsidR="007965E1" w:rsidRPr="00EE5726">
        <w:rPr>
          <w:rFonts w:ascii="Times New Roman" w:hAnsi="Times New Roman" w:cs="Times New Roman"/>
          <w:sz w:val="28"/>
          <w:szCs w:val="28"/>
        </w:rPr>
        <w:t>тчета (ф.</w:t>
      </w:r>
      <w:r w:rsidRPr="00EE5726">
        <w:rPr>
          <w:rFonts w:ascii="Times New Roman" w:hAnsi="Times New Roman" w:cs="Times New Roman"/>
          <w:sz w:val="28"/>
          <w:szCs w:val="28"/>
        </w:rPr>
        <w:t>0503117) отражаются годовые объемы бюджетных назначений на текущий финансовый год:</w:t>
      </w:r>
      <w:r w:rsidR="00EE5726" w:rsidRPr="00EE5726">
        <w:rPr>
          <w:rFonts w:ascii="Times New Roman" w:hAnsi="Times New Roman" w:cs="Times New Roman"/>
          <w:sz w:val="28"/>
          <w:szCs w:val="28"/>
        </w:rPr>
        <w:t xml:space="preserve"> </w:t>
      </w:r>
      <w:r w:rsidRPr="00EE5726">
        <w:rPr>
          <w:rFonts w:ascii="Times New Roman" w:hAnsi="Times New Roman" w:cs="Times New Roman"/>
          <w:sz w:val="28"/>
          <w:szCs w:val="28"/>
        </w:rPr>
        <w:t xml:space="preserve">по </w:t>
      </w:r>
      <w:hyperlink r:id="rId18" w:history="1">
        <w:r w:rsidRPr="00EE5726">
          <w:rPr>
            <w:rFonts w:ascii="Times New Roman" w:hAnsi="Times New Roman" w:cs="Times New Roman"/>
            <w:sz w:val="28"/>
            <w:szCs w:val="28"/>
          </w:rPr>
          <w:t>разделу</w:t>
        </w:r>
      </w:hyperlink>
      <w:r w:rsidR="007965E1" w:rsidRPr="00EE5726">
        <w:rPr>
          <w:rFonts w:ascii="Times New Roman" w:hAnsi="Times New Roman" w:cs="Times New Roman"/>
          <w:sz w:val="28"/>
          <w:szCs w:val="28"/>
        </w:rPr>
        <w:t xml:space="preserve"> «</w:t>
      </w:r>
      <w:r w:rsidRPr="00EE5726">
        <w:rPr>
          <w:rFonts w:ascii="Times New Roman" w:hAnsi="Times New Roman" w:cs="Times New Roman"/>
          <w:sz w:val="28"/>
          <w:szCs w:val="28"/>
        </w:rPr>
        <w:t>Расходы бюджета</w:t>
      </w:r>
      <w:r w:rsidR="007965E1" w:rsidRPr="00EE5726">
        <w:rPr>
          <w:rFonts w:ascii="Times New Roman" w:hAnsi="Times New Roman" w:cs="Times New Roman"/>
          <w:sz w:val="28"/>
          <w:szCs w:val="28"/>
        </w:rPr>
        <w:t>»</w:t>
      </w:r>
      <w:r w:rsidRPr="00EE5726">
        <w:rPr>
          <w:rFonts w:ascii="Times New Roman" w:hAnsi="Times New Roman" w:cs="Times New Roman"/>
          <w:sz w:val="28"/>
          <w:szCs w:val="28"/>
        </w:rPr>
        <w:t xml:space="preserve">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D15713" w:rsidRDefault="00D15713" w:rsidP="00EE5726">
      <w:pPr>
        <w:widowControl/>
        <w:ind w:firstLine="709"/>
        <w:jc w:val="both"/>
        <w:rPr>
          <w:rFonts w:eastAsiaTheme="minorHAnsi"/>
          <w:sz w:val="28"/>
          <w:szCs w:val="28"/>
          <w:lang w:eastAsia="en-US"/>
        </w:rPr>
      </w:pPr>
      <w:r w:rsidRPr="00EE5726">
        <w:rPr>
          <w:rFonts w:eastAsiaTheme="minorHAnsi"/>
          <w:sz w:val="28"/>
          <w:szCs w:val="28"/>
          <w:lang w:eastAsia="en-US"/>
        </w:rPr>
        <w:t>Объяснени</w:t>
      </w:r>
      <w:r w:rsidR="00860AD2" w:rsidRPr="00EE5726">
        <w:rPr>
          <w:rFonts w:eastAsiaTheme="minorHAnsi"/>
          <w:sz w:val="28"/>
          <w:szCs w:val="28"/>
          <w:lang w:eastAsia="en-US"/>
        </w:rPr>
        <w:t>я</w:t>
      </w:r>
      <w:r w:rsidRPr="00EE5726">
        <w:rPr>
          <w:rFonts w:eastAsiaTheme="minorHAnsi"/>
          <w:sz w:val="28"/>
          <w:szCs w:val="28"/>
          <w:lang w:eastAsia="en-US"/>
        </w:rPr>
        <w:t xml:space="preserve"> указанных отклонений </w:t>
      </w:r>
      <w:r w:rsidR="00860AD2" w:rsidRPr="00EE5726">
        <w:rPr>
          <w:rFonts w:eastAsiaTheme="minorHAnsi"/>
          <w:sz w:val="28"/>
          <w:szCs w:val="28"/>
          <w:lang w:eastAsia="en-US"/>
        </w:rPr>
        <w:t>в Пояснительной записке не</w:t>
      </w:r>
      <w:r w:rsidRPr="00EE5726">
        <w:rPr>
          <w:rFonts w:eastAsiaTheme="minorHAnsi"/>
          <w:sz w:val="28"/>
          <w:szCs w:val="28"/>
          <w:lang w:eastAsia="en-US"/>
        </w:rPr>
        <w:t xml:space="preserve"> отражен</w:t>
      </w:r>
      <w:r w:rsidR="00860AD2" w:rsidRPr="00EE5726">
        <w:rPr>
          <w:rFonts w:eastAsiaTheme="minorHAnsi"/>
          <w:sz w:val="28"/>
          <w:szCs w:val="28"/>
          <w:lang w:eastAsia="en-US"/>
        </w:rPr>
        <w:t>ы, кроме того, в ней</w:t>
      </w:r>
      <w:r w:rsidR="00860AD2">
        <w:rPr>
          <w:rFonts w:eastAsiaTheme="minorHAnsi"/>
          <w:sz w:val="28"/>
          <w:szCs w:val="28"/>
          <w:lang w:eastAsia="en-US"/>
        </w:rPr>
        <w:t xml:space="preserve"> не </w:t>
      </w:r>
      <w:r w:rsidR="004047E8" w:rsidRPr="00A46B6E">
        <w:rPr>
          <w:rFonts w:eastAsiaTheme="minorHAnsi"/>
          <w:sz w:val="28"/>
          <w:szCs w:val="28"/>
          <w:lang w:eastAsia="en-US"/>
        </w:rPr>
        <w:t>содержатся обобщенные за отчетный период данные об изменениях бюджетной росписи главного распорядителя бюджетных средств, объемы внесенных изменений и причины внесения изменений в бюджетные назначения по расходам бюджета за отчетный период.</w:t>
      </w:r>
    </w:p>
    <w:p w:rsidR="00A216C4" w:rsidRDefault="00EE5726" w:rsidP="00A216C4">
      <w:pPr>
        <w:widowControl/>
        <w:tabs>
          <w:tab w:val="left" w:pos="142"/>
        </w:tabs>
        <w:autoSpaceDE/>
        <w:adjustRightInd/>
        <w:ind w:firstLine="709"/>
        <w:jc w:val="both"/>
        <w:rPr>
          <w:sz w:val="28"/>
          <w:szCs w:val="28"/>
          <w:lang w:eastAsia="en-US"/>
        </w:rPr>
      </w:pPr>
      <w:r w:rsidRPr="00E652A1">
        <w:rPr>
          <w:sz w:val="28"/>
          <w:szCs w:val="28"/>
        </w:rPr>
        <w:t xml:space="preserve">На основании п.2.4 раздела </w:t>
      </w:r>
      <w:r w:rsidR="00A216C4">
        <w:rPr>
          <w:sz w:val="28"/>
          <w:szCs w:val="28"/>
        </w:rPr>
        <w:t>2</w:t>
      </w:r>
      <w:r w:rsidRPr="00E652A1">
        <w:rPr>
          <w:sz w:val="28"/>
          <w:szCs w:val="28"/>
        </w:rPr>
        <w:t xml:space="preserve"> Соглашения о передаче Контрольно – ревизионной комиссии</w:t>
      </w:r>
      <w:r w:rsidRPr="00E652A1">
        <w:rPr>
          <w:sz w:val="28"/>
          <w:szCs w:val="28"/>
          <w:lang w:eastAsia="en-US"/>
        </w:rPr>
        <w:t xml:space="preserve"> муниципального образования «Вяземский район» Смоленской области полномочий </w:t>
      </w:r>
      <w:r w:rsidRPr="00E652A1">
        <w:rPr>
          <w:sz w:val="28"/>
          <w:szCs w:val="28"/>
        </w:rPr>
        <w:t>Контрольно – ревизионной комиссии</w:t>
      </w:r>
      <w:r w:rsidRPr="00E652A1">
        <w:rPr>
          <w:sz w:val="28"/>
          <w:szCs w:val="28"/>
          <w:lang w:eastAsia="en-US"/>
        </w:rPr>
        <w:t xml:space="preserve"> муниципального образования </w:t>
      </w:r>
      <w:r w:rsidR="00A216C4">
        <w:rPr>
          <w:sz w:val="28"/>
          <w:szCs w:val="28"/>
          <w:lang w:eastAsia="en-US"/>
        </w:rPr>
        <w:t>Андрейковского</w:t>
      </w:r>
      <w:r w:rsidRPr="00E652A1">
        <w:rPr>
          <w:sz w:val="28"/>
          <w:szCs w:val="28"/>
          <w:lang w:eastAsia="en-US"/>
        </w:rPr>
        <w:t xml:space="preserve"> сельского поселения Вяземского района Смоленской области по осуществлению внешнего муниципального контроля от </w:t>
      </w:r>
      <w:r w:rsidR="00A216C4">
        <w:rPr>
          <w:sz w:val="28"/>
          <w:szCs w:val="28"/>
          <w:lang w:eastAsia="en-US"/>
        </w:rPr>
        <w:t>31.05.2012 №1</w:t>
      </w:r>
      <w:r w:rsidRPr="00E652A1">
        <w:rPr>
          <w:sz w:val="28"/>
          <w:szCs w:val="28"/>
          <w:lang w:eastAsia="en-US"/>
        </w:rPr>
        <w:t xml:space="preserve"> (далее – </w:t>
      </w:r>
      <w:r w:rsidRPr="00E652A1">
        <w:rPr>
          <w:sz w:val="28"/>
          <w:szCs w:val="28"/>
        </w:rPr>
        <w:t xml:space="preserve">Соглашение </w:t>
      </w:r>
      <w:r w:rsidRPr="00E652A1">
        <w:rPr>
          <w:sz w:val="28"/>
          <w:szCs w:val="28"/>
          <w:lang w:eastAsia="en-US"/>
        </w:rPr>
        <w:t>от 31.05.2012 №1) ежегодный объем межбюджетных трансфертов перечисляется в следующем порядке: двумя частями в сроки до 1 июля (1/2 годового объема межбюджетных трансфертов) и до 1 декабря оставшаяся часть межбюджетных трансфертов.</w:t>
      </w:r>
    </w:p>
    <w:p w:rsidR="00A216C4" w:rsidRDefault="00EE5726" w:rsidP="00A216C4">
      <w:pPr>
        <w:widowControl/>
        <w:tabs>
          <w:tab w:val="left" w:pos="142"/>
        </w:tabs>
        <w:autoSpaceDE/>
        <w:adjustRightInd/>
        <w:ind w:firstLine="709"/>
        <w:jc w:val="both"/>
        <w:rPr>
          <w:sz w:val="28"/>
          <w:szCs w:val="28"/>
          <w:lang w:eastAsia="en-US"/>
        </w:rPr>
      </w:pPr>
      <w:r w:rsidRPr="00E652A1">
        <w:rPr>
          <w:sz w:val="28"/>
          <w:szCs w:val="28"/>
          <w:lang w:eastAsia="en-US"/>
        </w:rPr>
        <w:t xml:space="preserve">Согласно дополнительного соглашения от 30.10.2018 №8 к </w:t>
      </w:r>
      <w:r w:rsidRPr="00E652A1">
        <w:rPr>
          <w:sz w:val="28"/>
          <w:szCs w:val="28"/>
        </w:rPr>
        <w:t xml:space="preserve">Соглашению </w:t>
      </w:r>
      <w:r w:rsidRPr="00E652A1">
        <w:rPr>
          <w:sz w:val="28"/>
          <w:szCs w:val="28"/>
          <w:lang w:eastAsia="en-US"/>
        </w:rPr>
        <w:t>от 31.05.2012 №1, сумма межбюдже</w:t>
      </w:r>
      <w:r w:rsidR="00A216C4">
        <w:rPr>
          <w:sz w:val="28"/>
          <w:szCs w:val="28"/>
          <w:lang w:eastAsia="en-US"/>
        </w:rPr>
        <w:t xml:space="preserve">тного трансферта, перечисляемая </w:t>
      </w:r>
      <w:r w:rsidRPr="00E652A1">
        <w:rPr>
          <w:sz w:val="28"/>
          <w:szCs w:val="28"/>
          <w:lang w:eastAsia="en-US"/>
        </w:rPr>
        <w:t xml:space="preserve">на осуществление полномочий </w:t>
      </w:r>
      <w:r w:rsidR="00A216C4" w:rsidRPr="00E652A1">
        <w:rPr>
          <w:sz w:val="28"/>
          <w:szCs w:val="28"/>
          <w:lang w:eastAsia="en-US"/>
        </w:rPr>
        <w:t>на 2019 год,</w:t>
      </w:r>
      <w:r w:rsidRPr="00E652A1">
        <w:rPr>
          <w:sz w:val="28"/>
          <w:szCs w:val="28"/>
          <w:lang w:eastAsia="en-US"/>
        </w:rPr>
        <w:t xml:space="preserve"> составила </w:t>
      </w:r>
      <w:r w:rsidRPr="00A216C4">
        <w:rPr>
          <w:b/>
          <w:sz w:val="28"/>
          <w:szCs w:val="28"/>
          <w:lang w:eastAsia="en-US"/>
        </w:rPr>
        <w:t xml:space="preserve">19,3 </w:t>
      </w:r>
      <w:r w:rsidRPr="00E652A1">
        <w:rPr>
          <w:sz w:val="28"/>
          <w:szCs w:val="28"/>
          <w:lang w:eastAsia="en-US"/>
        </w:rPr>
        <w:t>тыс. рублей.</w:t>
      </w:r>
    </w:p>
    <w:p w:rsidR="00EE5726" w:rsidRDefault="00EE5726" w:rsidP="00A216C4">
      <w:pPr>
        <w:widowControl/>
        <w:tabs>
          <w:tab w:val="left" w:pos="142"/>
        </w:tabs>
        <w:autoSpaceDE/>
        <w:adjustRightInd/>
        <w:ind w:firstLine="709"/>
        <w:jc w:val="both"/>
        <w:rPr>
          <w:sz w:val="28"/>
          <w:szCs w:val="28"/>
          <w:lang w:eastAsia="en-US"/>
        </w:rPr>
      </w:pPr>
      <w:r w:rsidRPr="00E652A1">
        <w:rPr>
          <w:sz w:val="28"/>
          <w:szCs w:val="28"/>
          <w:lang w:eastAsia="en-US"/>
        </w:rPr>
        <w:t>В соответствии с предоставленным отчетом об исполнении бюджета сельского поселения за полугодие 2019 года межбюджетный трансферт             на осуществление передаваемых полномочий из бюджета сельского поселения не перечислен в бюджет муниципального образования «Вяземский район» Смоленской области.</w:t>
      </w:r>
    </w:p>
    <w:p w:rsidR="00EE5726" w:rsidRPr="00A46B6E" w:rsidRDefault="00EE5726" w:rsidP="00A216C4">
      <w:pPr>
        <w:widowControl/>
        <w:tabs>
          <w:tab w:val="left" w:pos="142"/>
        </w:tabs>
        <w:autoSpaceDE/>
        <w:adjustRightInd/>
        <w:ind w:firstLine="709"/>
        <w:jc w:val="both"/>
        <w:rPr>
          <w:rFonts w:eastAsiaTheme="minorHAnsi"/>
          <w:sz w:val="28"/>
          <w:szCs w:val="28"/>
          <w:lang w:eastAsia="en-US"/>
        </w:rPr>
      </w:pPr>
      <w:r w:rsidRPr="00E652A1">
        <w:rPr>
          <w:sz w:val="28"/>
          <w:szCs w:val="28"/>
          <w:lang w:eastAsia="en-US"/>
        </w:rPr>
        <w:t xml:space="preserve">Таким образом, в нарушение п.2.4 раздела 2 </w:t>
      </w:r>
      <w:r w:rsidRPr="00E652A1">
        <w:rPr>
          <w:sz w:val="28"/>
          <w:szCs w:val="28"/>
        </w:rPr>
        <w:t xml:space="preserve">Соглашения </w:t>
      </w:r>
      <w:r w:rsidRPr="00E652A1">
        <w:rPr>
          <w:sz w:val="28"/>
          <w:szCs w:val="28"/>
          <w:lang w:eastAsia="en-US"/>
        </w:rPr>
        <w:t xml:space="preserve">от 31.05.2012 №1 из бюджета сельского поселения в бюджет района в срок до 01.07.2019 года не перечислена 1/2 годового объема межбюджетного трансферта                 </w:t>
      </w:r>
      <w:r w:rsidRPr="00E652A1">
        <w:rPr>
          <w:sz w:val="28"/>
          <w:szCs w:val="28"/>
          <w:lang w:eastAsia="en-US"/>
        </w:rPr>
        <w:lastRenderedPageBreak/>
        <w:t>на исполнение полномочий по осуществлению внешнего муниципального контроля</w:t>
      </w:r>
      <w:r w:rsidR="00A216C4">
        <w:rPr>
          <w:sz w:val="28"/>
          <w:szCs w:val="28"/>
          <w:lang w:eastAsia="en-US"/>
        </w:rPr>
        <w:t>.</w:t>
      </w:r>
    </w:p>
    <w:p w:rsidR="00B7337D" w:rsidRPr="00D9221C" w:rsidRDefault="00191AC5" w:rsidP="00EE5726">
      <w:pPr>
        <w:pStyle w:val="a3"/>
        <w:ind w:firstLine="709"/>
        <w:jc w:val="both"/>
        <w:rPr>
          <w:rFonts w:ascii="Times New Roman" w:hAnsi="Times New Roman" w:cs="Times New Roman"/>
          <w:sz w:val="28"/>
          <w:szCs w:val="28"/>
        </w:rPr>
      </w:pPr>
      <w:r w:rsidRPr="00D9221C">
        <w:rPr>
          <w:rFonts w:ascii="Times New Roman" w:hAnsi="Times New Roman" w:cs="Times New Roman"/>
          <w:sz w:val="28"/>
          <w:szCs w:val="28"/>
        </w:rPr>
        <w:t xml:space="preserve">Решением Совета депутатов </w:t>
      </w:r>
      <w:r w:rsidR="000A3C21" w:rsidRPr="00D9221C">
        <w:rPr>
          <w:rFonts w:ascii="Times New Roman" w:hAnsi="Times New Roman" w:cs="Times New Roman"/>
          <w:sz w:val="28"/>
          <w:szCs w:val="28"/>
        </w:rPr>
        <w:t>Андрейковского</w:t>
      </w:r>
      <w:r w:rsidRPr="00D9221C">
        <w:rPr>
          <w:rFonts w:ascii="Times New Roman" w:hAnsi="Times New Roman" w:cs="Times New Roman"/>
          <w:sz w:val="28"/>
          <w:szCs w:val="28"/>
        </w:rPr>
        <w:t xml:space="preserve"> сельского поселения Вяземского района Смоленской области от </w:t>
      </w:r>
      <w:r w:rsidR="00B1741B">
        <w:rPr>
          <w:rFonts w:ascii="Times New Roman" w:hAnsi="Times New Roman" w:cs="Times New Roman"/>
          <w:sz w:val="28"/>
          <w:szCs w:val="28"/>
        </w:rPr>
        <w:t xml:space="preserve">21.06.2019 №13 утверждён объем бюджетных ассигнований на финансовое обеспечение реализации 10 </w:t>
      </w:r>
      <w:r w:rsidR="00DA5742" w:rsidRPr="00D9221C">
        <w:rPr>
          <w:rFonts w:ascii="Times New Roman" w:hAnsi="Times New Roman" w:cs="Times New Roman"/>
          <w:sz w:val="28"/>
          <w:szCs w:val="28"/>
        </w:rPr>
        <w:t xml:space="preserve">муниципальных программ </w:t>
      </w:r>
      <w:r w:rsidR="00B1741B">
        <w:rPr>
          <w:rFonts w:ascii="Times New Roman" w:hAnsi="Times New Roman" w:cs="Times New Roman"/>
          <w:sz w:val="28"/>
          <w:szCs w:val="28"/>
        </w:rPr>
        <w:t>в сумме</w:t>
      </w:r>
      <w:r w:rsidR="00DA5742" w:rsidRPr="00D9221C">
        <w:rPr>
          <w:rFonts w:ascii="Times New Roman" w:hAnsi="Times New Roman" w:cs="Times New Roman"/>
          <w:sz w:val="28"/>
          <w:szCs w:val="28"/>
        </w:rPr>
        <w:t xml:space="preserve"> </w:t>
      </w:r>
      <w:r w:rsidR="00B1741B">
        <w:rPr>
          <w:rFonts w:ascii="Times New Roman" w:hAnsi="Times New Roman" w:cs="Times New Roman"/>
          <w:b/>
          <w:sz w:val="28"/>
          <w:szCs w:val="28"/>
        </w:rPr>
        <w:t>15 494,1</w:t>
      </w:r>
      <w:r w:rsidR="003F7B98" w:rsidRPr="00D9221C">
        <w:rPr>
          <w:rFonts w:ascii="Times New Roman" w:hAnsi="Times New Roman" w:cs="Times New Roman"/>
          <w:b/>
          <w:sz w:val="28"/>
          <w:szCs w:val="28"/>
        </w:rPr>
        <w:t xml:space="preserve"> </w:t>
      </w:r>
      <w:r w:rsidR="00015331" w:rsidRPr="00D9221C">
        <w:rPr>
          <w:rFonts w:ascii="Times New Roman" w:hAnsi="Times New Roman" w:cs="Times New Roman"/>
          <w:sz w:val="28"/>
          <w:szCs w:val="28"/>
        </w:rPr>
        <w:t>тыс. рублей.</w:t>
      </w:r>
    </w:p>
    <w:p w:rsidR="00305769" w:rsidRPr="00A46B6E" w:rsidRDefault="00015331" w:rsidP="004F7AA9">
      <w:pPr>
        <w:pStyle w:val="a3"/>
        <w:ind w:firstLine="708"/>
        <w:jc w:val="both"/>
        <w:rPr>
          <w:rFonts w:ascii="Times New Roman" w:hAnsi="Times New Roman" w:cs="Times New Roman"/>
          <w:sz w:val="28"/>
          <w:szCs w:val="28"/>
        </w:rPr>
      </w:pPr>
      <w:r w:rsidRPr="00D9221C">
        <w:rPr>
          <w:rFonts w:ascii="Times New Roman" w:hAnsi="Times New Roman" w:cs="Times New Roman"/>
          <w:sz w:val="28"/>
          <w:szCs w:val="28"/>
        </w:rPr>
        <w:t xml:space="preserve">Согласно </w:t>
      </w:r>
      <w:r w:rsidR="00191AC5" w:rsidRPr="00D9221C">
        <w:rPr>
          <w:rFonts w:ascii="Times New Roman" w:hAnsi="Times New Roman" w:cs="Times New Roman"/>
          <w:sz w:val="28"/>
          <w:szCs w:val="28"/>
        </w:rPr>
        <w:t xml:space="preserve">Приложения №2 к распоряжению Администрации </w:t>
      </w:r>
      <w:r w:rsidR="000A3C21" w:rsidRPr="00D9221C">
        <w:rPr>
          <w:rFonts w:ascii="Times New Roman" w:hAnsi="Times New Roman" w:cs="Times New Roman"/>
          <w:sz w:val="28"/>
          <w:szCs w:val="28"/>
        </w:rPr>
        <w:t>Андрейковского</w:t>
      </w:r>
      <w:r w:rsidR="00191AC5" w:rsidRPr="00D9221C">
        <w:rPr>
          <w:rFonts w:ascii="Times New Roman" w:hAnsi="Times New Roman" w:cs="Times New Roman"/>
          <w:sz w:val="28"/>
          <w:szCs w:val="28"/>
        </w:rPr>
        <w:t xml:space="preserve"> сельского поселения Вяземского района Смоленской области от </w:t>
      </w:r>
      <w:r w:rsidR="00AB1B18" w:rsidRPr="00D9221C">
        <w:rPr>
          <w:rFonts w:ascii="Times New Roman" w:hAnsi="Times New Roman" w:cs="Times New Roman"/>
          <w:sz w:val="28"/>
          <w:szCs w:val="28"/>
        </w:rPr>
        <w:t>09.08.2019 №26-р</w:t>
      </w:r>
      <w:r w:rsidRPr="00D9221C">
        <w:rPr>
          <w:rFonts w:ascii="Times New Roman" w:hAnsi="Times New Roman" w:cs="Times New Roman"/>
          <w:sz w:val="28"/>
          <w:szCs w:val="28"/>
        </w:rPr>
        <w:t xml:space="preserve"> </w:t>
      </w:r>
      <w:r w:rsidR="00DA5742" w:rsidRPr="00D9221C">
        <w:rPr>
          <w:rFonts w:ascii="Times New Roman" w:hAnsi="Times New Roman" w:cs="Times New Roman"/>
          <w:sz w:val="28"/>
          <w:szCs w:val="28"/>
        </w:rPr>
        <w:t xml:space="preserve">кассовое исполнение муниципальных программ составило </w:t>
      </w:r>
      <w:r w:rsidR="00AB1B18" w:rsidRPr="00D9221C">
        <w:rPr>
          <w:rFonts w:ascii="Times New Roman" w:hAnsi="Times New Roman" w:cs="Times New Roman"/>
          <w:b/>
          <w:sz w:val="28"/>
          <w:szCs w:val="28"/>
        </w:rPr>
        <w:t>6 101,4</w:t>
      </w:r>
      <w:r w:rsidR="00DA5742" w:rsidRPr="00D9221C">
        <w:rPr>
          <w:rFonts w:ascii="Times New Roman" w:hAnsi="Times New Roman" w:cs="Times New Roman"/>
          <w:sz w:val="28"/>
          <w:szCs w:val="28"/>
        </w:rPr>
        <w:t xml:space="preserve"> тыс. рублей, что составляет </w:t>
      </w:r>
      <w:r w:rsidR="00AB1B18" w:rsidRPr="00D9221C">
        <w:rPr>
          <w:rFonts w:ascii="Times New Roman" w:hAnsi="Times New Roman" w:cs="Times New Roman"/>
          <w:b/>
          <w:sz w:val="28"/>
          <w:szCs w:val="28"/>
        </w:rPr>
        <w:t>39,4</w:t>
      </w:r>
      <w:r w:rsidR="00DA5742" w:rsidRPr="00D9221C">
        <w:rPr>
          <w:rFonts w:ascii="Times New Roman" w:hAnsi="Times New Roman" w:cs="Times New Roman"/>
          <w:sz w:val="28"/>
          <w:szCs w:val="28"/>
        </w:rPr>
        <w:t>% утвержден</w:t>
      </w:r>
      <w:r w:rsidR="008F5E29" w:rsidRPr="00D9221C">
        <w:rPr>
          <w:rFonts w:ascii="Times New Roman" w:hAnsi="Times New Roman" w:cs="Times New Roman"/>
          <w:sz w:val="28"/>
          <w:szCs w:val="28"/>
        </w:rPr>
        <w:t>ных годовых плановых назначений.</w:t>
      </w:r>
    </w:p>
    <w:p w:rsidR="00AA4193" w:rsidRPr="00B16BC8" w:rsidRDefault="00AA4193" w:rsidP="004F7AA9">
      <w:pPr>
        <w:pStyle w:val="a3"/>
        <w:ind w:firstLine="708"/>
        <w:jc w:val="both"/>
        <w:rPr>
          <w:rFonts w:ascii="Times New Roman" w:hAnsi="Times New Roman" w:cs="Times New Roman"/>
          <w:sz w:val="28"/>
          <w:szCs w:val="28"/>
        </w:rPr>
      </w:pPr>
      <w:r w:rsidRPr="00A46B6E">
        <w:rPr>
          <w:rFonts w:ascii="Times New Roman" w:hAnsi="Times New Roman" w:cs="Times New Roman"/>
          <w:sz w:val="28"/>
          <w:szCs w:val="28"/>
        </w:rPr>
        <w:t>Данные по исполнению муниципальных программ подтверждены отчетом фактического исполнения муниципальны</w:t>
      </w:r>
      <w:r w:rsidR="00AB1B18">
        <w:rPr>
          <w:rFonts w:ascii="Times New Roman" w:hAnsi="Times New Roman" w:cs="Times New Roman"/>
          <w:sz w:val="28"/>
          <w:szCs w:val="28"/>
        </w:rPr>
        <w:t>х программ по состоянию на 01.07</w:t>
      </w:r>
      <w:r w:rsidRPr="00A46B6E">
        <w:rPr>
          <w:rFonts w:ascii="Times New Roman" w:hAnsi="Times New Roman" w:cs="Times New Roman"/>
          <w:sz w:val="28"/>
          <w:szCs w:val="28"/>
        </w:rPr>
        <w:t xml:space="preserve">.2019 года </w:t>
      </w:r>
      <w:r w:rsidR="000A3C21">
        <w:rPr>
          <w:rFonts w:ascii="Times New Roman" w:hAnsi="Times New Roman" w:cs="Times New Roman"/>
          <w:sz w:val="28"/>
          <w:szCs w:val="28"/>
        </w:rPr>
        <w:t>Андрейковского</w:t>
      </w:r>
      <w:r w:rsidRPr="00A46B6E">
        <w:rPr>
          <w:rFonts w:ascii="Times New Roman" w:hAnsi="Times New Roman" w:cs="Times New Roman"/>
          <w:sz w:val="28"/>
          <w:szCs w:val="28"/>
        </w:rPr>
        <w:t xml:space="preserve"> сельского поселения Вяземского района Смоленской области</w:t>
      </w:r>
      <w:r w:rsidR="00AB1B18">
        <w:rPr>
          <w:rFonts w:ascii="Times New Roman" w:hAnsi="Times New Roman" w:cs="Times New Roman"/>
          <w:sz w:val="28"/>
          <w:szCs w:val="28"/>
        </w:rPr>
        <w:t>,</w:t>
      </w:r>
      <w:r w:rsidRPr="00A46B6E">
        <w:rPr>
          <w:rFonts w:ascii="Times New Roman" w:hAnsi="Times New Roman" w:cs="Times New Roman"/>
          <w:sz w:val="28"/>
          <w:szCs w:val="28"/>
        </w:rPr>
        <w:t xml:space="preserve"> в разрезе каждой из принятых к исполнению программ, предоставленны</w:t>
      </w:r>
      <w:r w:rsidR="00AB1B18">
        <w:rPr>
          <w:rFonts w:ascii="Times New Roman" w:hAnsi="Times New Roman" w:cs="Times New Roman"/>
          <w:sz w:val="28"/>
          <w:szCs w:val="28"/>
        </w:rPr>
        <w:t>х</w:t>
      </w:r>
      <w:r w:rsidRPr="00A46B6E">
        <w:rPr>
          <w:rFonts w:ascii="Times New Roman" w:hAnsi="Times New Roman" w:cs="Times New Roman"/>
          <w:sz w:val="28"/>
          <w:szCs w:val="28"/>
        </w:rPr>
        <w:t xml:space="preserve"> в состав</w:t>
      </w:r>
      <w:r>
        <w:rPr>
          <w:rFonts w:ascii="Times New Roman" w:hAnsi="Times New Roman" w:cs="Times New Roman"/>
          <w:sz w:val="28"/>
          <w:szCs w:val="28"/>
        </w:rPr>
        <w:t xml:space="preserve">е </w:t>
      </w:r>
      <w:r w:rsidR="008E602B">
        <w:rPr>
          <w:rFonts w:ascii="Times New Roman" w:hAnsi="Times New Roman" w:cs="Times New Roman"/>
          <w:sz w:val="28"/>
          <w:szCs w:val="28"/>
        </w:rPr>
        <w:t>полугодовой</w:t>
      </w:r>
      <w:r>
        <w:rPr>
          <w:rFonts w:ascii="Times New Roman" w:hAnsi="Times New Roman" w:cs="Times New Roman"/>
          <w:sz w:val="28"/>
          <w:szCs w:val="28"/>
        </w:rPr>
        <w:t xml:space="preserve"> отчетности.</w:t>
      </w:r>
    </w:p>
    <w:p w:rsidR="008F5E29" w:rsidRPr="00B16BC8" w:rsidRDefault="008F5E29" w:rsidP="004F7AA9">
      <w:pPr>
        <w:pStyle w:val="a3"/>
        <w:ind w:firstLine="708"/>
        <w:jc w:val="both"/>
        <w:rPr>
          <w:rFonts w:ascii="Times New Roman" w:hAnsi="Times New Roman" w:cs="Times New Roman"/>
          <w:sz w:val="28"/>
          <w:szCs w:val="28"/>
        </w:rPr>
      </w:pPr>
      <w:r w:rsidRPr="00B16BC8">
        <w:rPr>
          <w:rFonts w:ascii="Times New Roman" w:hAnsi="Times New Roman" w:cs="Times New Roman"/>
          <w:sz w:val="28"/>
          <w:szCs w:val="28"/>
        </w:rPr>
        <w:t xml:space="preserve">Общий объем финансирования </w:t>
      </w:r>
      <w:r w:rsidR="00F55911">
        <w:rPr>
          <w:rFonts w:ascii="Times New Roman" w:hAnsi="Times New Roman" w:cs="Times New Roman"/>
          <w:sz w:val="28"/>
          <w:szCs w:val="28"/>
        </w:rPr>
        <w:t>8</w:t>
      </w:r>
      <w:r w:rsidRPr="00B16BC8">
        <w:rPr>
          <w:rFonts w:ascii="Times New Roman" w:hAnsi="Times New Roman" w:cs="Times New Roman"/>
          <w:sz w:val="28"/>
          <w:szCs w:val="28"/>
        </w:rPr>
        <w:t xml:space="preserve"> муниципальных программ </w:t>
      </w:r>
      <w:r w:rsidR="00B1741B">
        <w:rPr>
          <w:rFonts w:ascii="Times New Roman" w:hAnsi="Times New Roman" w:cs="Times New Roman"/>
          <w:sz w:val="28"/>
          <w:szCs w:val="28"/>
        </w:rPr>
        <w:t xml:space="preserve">составил </w:t>
      </w:r>
      <w:r w:rsidR="00F55911">
        <w:rPr>
          <w:rFonts w:ascii="Times New Roman" w:hAnsi="Times New Roman" w:cs="Times New Roman"/>
          <w:b/>
          <w:sz w:val="28"/>
          <w:szCs w:val="28"/>
        </w:rPr>
        <w:t>93,4</w:t>
      </w:r>
      <w:r w:rsidRPr="00B16BC8">
        <w:rPr>
          <w:rFonts w:ascii="Times New Roman" w:hAnsi="Times New Roman" w:cs="Times New Roman"/>
          <w:sz w:val="28"/>
          <w:szCs w:val="28"/>
        </w:rPr>
        <w:t xml:space="preserve">% </w:t>
      </w:r>
      <w:r w:rsidR="00DB489D" w:rsidRPr="00B16BC8">
        <w:rPr>
          <w:rFonts w:ascii="Times New Roman" w:hAnsi="Times New Roman" w:cs="Times New Roman"/>
          <w:sz w:val="28"/>
          <w:szCs w:val="28"/>
        </w:rPr>
        <w:t xml:space="preserve">в структуре </w:t>
      </w:r>
      <w:r w:rsidR="00431D74" w:rsidRPr="00B16BC8">
        <w:rPr>
          <w:rFonts w:ascii="Times New Roman" w:hAnsi="Times New Roman" w:cs="Times New Roman"/>
          <w:sz w:val="28"/>
          <w:szCs w:val="28"/>
        </w:rPr>
        <w:t xml:space="preserve">всех </w:t>
      </w:r>
      <w:r w:rsidRPr="00B16BC8">
        <w:rPr>
          <w:rFonts w:ascii="Times New Roman" w:hAnsi="Times New Roman" w:cs="Times New Roman"/>
          <w:sz w:val="28"/>
          <w:szCs w:val="28"/>
        </w:rPr>
        <w:t>расходов</w:t>
      </w:r>
      <w:r w:rsidR="00DB489D" w:rsidRPr="00B16BC8">
        <w:rPr>
          <w:rFonts w:ascii="Times New Roman" w:hAnsi="Times New Roman" w:cs="Times New Roman"/>
          <w:sz w:val="28"/>
          <w:szCs w:val="28"/>
        </w:rPr>
        <w:t xml:space="preserve"> бюджета </w:t>
      </w:r>
      <w:r w:rsidR="00C952E0">
        <w:rPr>
          <w:rFonts w:ascii="Times New Roman" w:hAnsi="Times New Roman" w:cs="Times New Roman"/>
          <w:sz w:val="28"/>
          <w:szCs w:val="28"/>
        </w:rPr>
        <w:t>сельского</w:t>
      </w:r>
      <w:r w:rsidR="00DB489D" w:rsidRPr="00B16BC8">
        <w:rPr>
          <w:rFonts w:ascii="Times New Roman" w:hAnsi="Times New Roman" w:cs="Times New Roman"/>
          <w:sz w:val="28"/>
          <w:szCs w:val="28"/>
        </w:rPr>
        <w:t xml:space="preserve"> поселения </w:t>
      </w:r>
      <w:r w:rsidR="00015331">
        <w:rPr>
          <w:rFonts w:ascii="Times New Roman" w:hAnsi="Times New Roman" w:cs="Times New Roman"/>
          <w:sz w:val="28"/>
          <w:szCs w:val="28"/>
        </w:rPr>
        <w:t xml:space="preserve">в </w:t>
      </w:r>
      <w:r w:rsidR="000A3C21">
        <w:rPr>
          <w:rFonts w:ascii="Times New Roman" w:hAnsi="Times New Roman" w:cs="Times New Roman"/>
          <w:sz w:val="28"/>
          <w:szCs w:val="28"/>
        </w:rPr>
        <w:t>полугодии</w:t>
      </w:r>
      <w:r w:rsidR="00015331">
        <w:rPr>
          <w:rFonts w:ascii="Times New Roman" w:hAnsi="Times New Roman" w:cs="Times New Roman"/>
          <w:sz w:val="28"/>
          <w:szCs w:val="28"/>
        </w:rPr>
        <w:t xml:space="preserve"> 2019 </w:t>
      </w:r>
      <w:r w:rsidRPr="00B16BC8">
        <w:rPr>
          <w:rFonts w:ascii="Times New Roman" w:hAnsi="Times New Roman" w:cs="Times New Roman"/>
          <w:sz w:val="28"/>
          <w:szCs w:val="28"/>
        </w:rPr>
        <w:t>года</w:t>
      </w:r>
      <w:r w:rsidR="00B7337D">
        <w:rPr>
          <w:rFonts w:ascii="Times New Roman" w:hAnsi="Times New Roman" w:cs="Times New Roman"/>
          <w:sz w:val="28"/>
          <w:szCs w:val="28"/>
        </w:rPr>
        <w:t xml:space="preserve"> (</w:t>
      </w:r>
      <w:r w:rsidR="00F55911">
        <w:rPr>
          <w:rFonts w:ascii="Times New Roman" w:hAnsi="Times New Roman" w:cs="Times New Roman"/>
          <w:b/>
          <w:sz w:val="28"/>
          <w:szCs w:val="28"/>
        </w:rPr>
        <w:t>6 531,4</w:t>
      </w:r>
      <w:r w:rsidR="00B7337D">
        <w:rPr>
          <w:rFonts w:ascii="Times New Roman" w:hAnsi="Times New Roman" w:cs="Times New Roman"/>
          <w:sz w:val="28"/>
          <w:szCs w:val="28"/>
        </w:rPr>
        <w:t xml:space="preserve"> тыс. рублей)</w:t>
      </w:r>
      <w:r w:rsidRPr="00B16BC8">
        <w:rPr>
          <w:rFonts w:ascii="Times New Roman" w:hAnsi="Times New Roman" w:cs="Times New Roman"/>
          <w:sz w:val="28"/>
          <w:szCs w:val="28"/>
        </w:rPr>
        <w:t>.</w:t>
      </w:r>
    </w:p>
    <w:p w:rsidR="000011C5" w:rsidRDefault="002C5E11" w:rsidP="00AA4193">
      <w:pPr>
        <w:widowControl/>
        <w:autoSpaceDE/>
        <w:autoSpaceDN/>
        <w:adjustRightInd/>
        <w:ind w:firstLine="708"/>
        <w:jc w:val="both"/>
        <w:rPr>
          <w:sz w:val="24"/>
          <w:szCs w:val="24"/>
        </w:rPr>
      </w:pPr>
      <w:r>
        <w:rPr>
          <w:sz w:val="28"/>
          <w:szCs w:val="28"/>
        </w:rPr>
        <w:t>Анализ финансирования муниципальных</w:t>
      </w:r>
      <w:r w:rsidR="00F24D51" w:rsidRPr="00B16BC8">
        <w:rPr>
          <w:sz w:val="28"/>
          <w:szCs w:val="28"/>
        </w:rPr>
        <w:t xml:space="preserve"> программ</w:t>
      </w:r>
      <w:r w:rsidR="000011C5">
        <w:rPr>
          <w:sz w:val="28"/>
          <w:szCs w:val="28"/>
        </w:rPr>
        <w:t xml:space="preserve"> и непрограммных расходов</w:t>
      </w:r>
      <w:r w:rsidR="00F24D51" w:rsidRPr="00B16BC8">
        <w:rPr>
          <w:sz w:val="28"/>
          <w:szCs w:val="28"/>
        </w:rPr>
        <w:t xml:space="preserve"> </w:t>
      </w:r>
      <w:r>
        <w:rPr>
          <w:sz w:val="28"/>
          <w:szCs w:val="28"/>
        </w:rPr>
        <w:t xml:space="preserve">за </w:t>
      </w:r>
      <w:r w:rsidR="000A3C21">
        <w:rPr>
          <w:sz w:val="28"/>
          <w:szCs w:val="28"/>
        </w:rPr>
        <w:t>полугодие</w:t>
      </w:r>
      <w:r>
        <w:rPr>
          <w:sz w:val="28"/>
          <w:szCs w:val="28"/>
        </w:rPr>
        <w:t xml:space="preserve"> 2019 года </w:t>
      </w:r>
      <w:r w:rsidR="00F24D51" w:rsidRPr="00B16BC8">
        <w:rPr>
          <w:sz w:val="28"/>
          <w:szCs w:val="28"/>
        </w:rPr>
        <w:t xml:space="preserve">представлен в </w:t>
      </w:r>
      <w:r w:rsidR="00015331">
        <w:rPr>
          <w:sz w:val="28"/>
          <w:szCs w:val="28"/>
        </w:rPr>
        <w:t>таблице №</w:t>
      </w:r>
      <w:r w:rsidR="00271BF8">
        <w:rPr>
          <w:sz w:val="28"/>
          <w:szCs w:val="28"/>
        </w:rPr>
        <w:t>4</w:t>
      </w:r>
      <w:r w:rsidR="00F24D51" w:rsidRPr="00B16BC8">
        <w:rPr>
          <w:sz w:val="28"/>
          <w:szCs w:val="28"/>
        </w:rPr>
        <w:t>.</w:t>
      </w:r>
    </w:p>
    <w:p w:rsidR="00B1741B" w:rsidRDefault="00B1741B" w:rsidP="005C2897">
      <w:pPr>
        <w:widowControl/>
        <w:autoSpaceDE/>
        <w:autoSpaceDN/>
        <w:adjustRightInd/>
        <w:ind w:firstLine="708"/>
        <w:jc w:val="right"/>
        <w:rPr>
          <w:sz w:val="24"/>
          <w:szCs w:val="24"/>
        </w:rPr>
      </w:pPr>
    </w:p>
    <w:p w:rsidR="00383BDF" w:rsidRDefault="005C2897" w:rsidP="005C2897">
      <w:pPr>
        <w:widowControl/>
        <w:autoSpaceDE/>
        <w:autoSpaceDN/>
        <w:adjustRightInd/>
        <w:ind w:firstLine="708"/>
        <w:jc w:val="right"/>
        <w:rPr>
          <w:sz w:val="24"/>
          <w:szCs w:val="24"/>
        </w:rPr>
      </w:pPr>
      <w:r w:rsidRPr="005C2897">
        <w:rPr>
          <w:sz w:val="24"/>
          <w:szCs w:val="24"/>
        </w:rPr>
        <w:t>Таблица №</w:t>
      </w:r>
      <w:r w:rsidR="00271BF8">
        <w:rPr>
          <w:sz w:val="24"/>
          <w:szCs w:val="24"/>
        </w:rPr>
        <w:t>4</w:t>
      </w:r>
    </w:p>
    <w:tbl>
      <w:tblPr>
        <w:tblW w:w="11199" w:type="dxa"/>
        <w:tblInd w:w="-1281" w:type="dxa"/>
        <w:tblLayout w:type="fixed"/>
        <w:tblLook w:val="04A0" w:firstRow="1" w:lastRow="0" w:firstColumn="1" w:lastColumn="0" w:noHBand="0" w:noVBand="1"/>
      </w:tblPr>
      <w:tblGrid>
        <w:gridCol w:w="567"/>
        <w:gridCol w:w="7655"/>
        <w:gridCol w:w="1134"/>
        <w:gridCol w:w="992"/>
        <w:gridCol w:w="851"/>
      </w:tblGrid>
      <w:tr w:rsidR="005273DC" w:rsidRPr="005273DC" w:rsidTr="005273DC">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п/п</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sz w:val="24"/>
                <w:szCs w:val="24"/>
              </w:rPr>
            </w:pPr>
            <w:r w:rsidRPr="005273DC">
              <w:rPr>
                <w:sz w:val="24"/>
                <w:szCs w:val="24"/>
              </w:rPr>
              <w:t>Годовой план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sz w:val="24"/>
                <w:szCs w:val="24"/>
              </w:rPr>
            </w:pPr>
            <w:r w:rsidRPr="005273DC">
              <w:rPr>
                <w:sz w:val="24"/>
                <w:szCs w:val="24"/>
              </w:rPr>
              <w:t>Отчет об исполнении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sz w:val="24"/>
                <w:szCs w:val="24"/>
              </w:rPr>
            </w:pPr>
            <w:r w:rsidRPr="005273DC">
              <w:rPr>
                <w:sz w:val="24"/>
                <w:szCs w:val="24"/>
              </w:rPr>
              <w:t>% исполнения</w:t>
            </w:r>
          </w:p>
        </w:tc>
      </w:tr>
      <w:tr w:rsidR="005273DC" w:rsidRPr="005273DC" w:rsidTr="005273DC">
        <w:trPr>
          <w:trHeight w:val="26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1</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Обеспечение деятельности органов местного самоуправления</w:t>
            </w:r>
            <w:r>
              <w:rPr>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7012,3</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3274,1</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46,7</w:t>
            </w:r>
          </w:p>
        </w:tc>
      </w:tr>
      <w:tr w:rsidR="005273DC" w:rsidRPr="005273DC" w:rsidTr="005273DC">
        <w:trPr>
          <w:trHeight w:val="69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2</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 xml:space="preserve">МП </w:t>
            </w:r>
            <w:r>
              <w:rPr>
                <w:color w:val="000000"/>
                <w:sz w:val="24"/>
                <w:szCs w:val="24"/>
              </w:rPr>
              <w:t>«</w:t>
            </w:r>
            <w:r w:rsidRPr="005273DC">
              <w:rPr>
                <w:color w:val="000000"/>
                <w:sz w:val="24"/>
                <w:szCs w:val="24"/>
              </w:rPr>
              <w:t>Обеспечение пожарной безопасности на территории Андрейковского сельского поселения Вязем</w:t>
            </w:r>
            <w:r>
              <w:rPr>
                <w:color w:val="000000"/>
                <w:sz w:val="24"/>
                <w:szCs w:val="24"/>
              </w:rPr>
              <w:t>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50,0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r>
      <w:tr w:rsidR="005273DC" w:rsidRPr="005273DC" w:rsidTr="005273DC">
        <w:trPr>
          <w:trHeight w:val="57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3</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 xml:space="preserve">МП </w:t>
            </w:r>
            <w:r>
              <w:rPr>
                <w:color w:val="000000"/>
                <w:sz w:val="24"/>
                <w:szCs w:val="24"/>
              </w:rPr>
              <w:t>«</w:t>
            </w:r>
            <w:r w:rsidRPr="005273DC">
              <w:rPr>
                <w:color w:val="000000"/>
                <w:sz w:val="24"/>
                <w:szCs w:val="24"/>
              </w:rPr>
              <w:t>Управление имуществом и земельными ресурсами Андрейковского сельского поселения Вязем</w:t>
            </w:r>
            <w:r>
              <w:rPr>
                <w:color w:val="000000"/>
                <w:sz w:val="24"/>
                <w:szCs w:val="24"/>
              </w:rPr>
              <w:t>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500,0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47,3</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9,5</w:t>
            </w:r>
          </w:p>
        </w:tc>
      </w:tr>
      <w:tr w:rsidR="005273DC" w:rsidRPr="005273DC" w:rsidTr="005273DC">
        <w:trPr>
          <w:trHeight w:val="1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4</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Развитие и содержание дорожно-транспортного комплекса на территории Андрейковского сельского поселения Вяземского района Смоленской области</w:t>
            </w:r>
            <w:r>
              <w:rPr>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2270,0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1326,6</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58,4</w:t>
            </w:r>
          </w:p>
        </w:tc>
      </w:tr>
      <w:tr w:rsidR="005273DC" w:rsidRPr="005273DC" w:rsidTr="005273DC">
        <w:trPr>
          <w:trHeight w:val="30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5</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 xml:space="preserve">МП </w:t>
            </w:r>
            <w:r>
              <w:rPr>
                <w:color w:val="000000"/>
                <w:sz w:val="24"/>
                <w:szCs w:val="24"/>
              </w:rPr>
              <w:t>«</w:t>
            </w:r>
            <w:r w:rsidRPr="005273DC">
              <w:rPr>
                <w:color w:val="000000"/>
                <w:sz w:val="24"/>
                <w:szCs w:val="24"/>
              </w:rPr>
              <w:t>Профилактика терроризма и экстремизма в Андрейковском сельском поселении Вяземского района Смоленской области</w:t>
            </w:r>
            <w:r>
              <w:rPr>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10,0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r>
      <w:tr w:rsidR="005273DC" w:rsidRPr="005273DC" w:rsidTr="005273DC">
        <w:trPr>
          <w:trHeight w:val="46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6</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Комплексное развитие систем коммунальной инфраструктуры Андрейковского сельского поселения Вяземского района Смоленской области</w:t>
            </w:r>
            <w:r>
              <w:rPr>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3283,1</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294,1</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9,0</w:t>
            </w:r>
          </w:p>
        </w:tc>
      </w:tr>
      <w:tr w:rsidR="005273DC" w:rsidRPr="005273DC" w:rsidTr="005273DC">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7</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Благоустройство Андрейковского сельского поселения Вяземского района Смоленской области</w:t>
            </w:r>
            <w:r>
              <w:rPr>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1963,7</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984,8</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50,2</w:t>
            </w:r>
          </w:p>
        </w:tc>
      </w:tr>
      <w:tr w:rsidR="005273DC" w:rsidRPr="005273DC" w:rsidTr="005273DC">
        <w:trPr>
          <w:trHeight w:val="47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8</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 xml:space="preserve">Проведение дератизационных мероприятий" на территории муниципального образования Андрейковского сельского поселения Вяземского </w:t>
            </w:r>
            <w:r>
              <w:rPr>
                <w:color w:val="000000"/>
                <w:sz w:val="24"/>
                <w:szCs w:val="24"/>
              </w:rPr>
              <w:t>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15,0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15,0</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100,0</w:t>
            </w:r>
          </w:p>
        </w:tc>
      </w:tr>
      <w:tr w:rsidR="005273DC" w:rsidRPr="005273DC" w:rsidTr="005273DC">
        <w:trPr>
          <w:trHeight w:val="62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lastRenderedPageBreak/>
              <w:t>9</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Проведение праздничных мероприятий и поддержка развития физической культуры и спорта на территории Андрейковского сельского поселения Вязем</w:t>
            </w:r>
            <w:r>
              <w:rPr>
                <w:color w:val="000000"/>
                <w:sz w:val="24"/>
                <w:szCs w:val="24"/>
              </w:rPr>
              <w:t>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65,0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31,8</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48,9</w:t>
            </w:r>
          </w:p>
        </w:tc>
      </w:tr>
      <w:tr w:rsidR="005273DC" w:rsidRPr="005273DC" w:rsidTr="005273DC">
        <w:trPr>
          <w:trHeight w:val="49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10</w:t>
            </w:r>
          </w:p>
        </w:tc>
        <w:tc>
          <w:tcPr>
            <w:tcW w:w="7655"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rPr>
                <w:color w:val="000000"/>
                <w:sz w:val="24"/>
                <w:szCs w:val="24"/>
              </w:rPr>
            </w:pPr>
            <w:r>
              <w:rPr>
                <w:color w:val="000000"/>
                <w:sz w:val="24"/>
                <w:szCs w:val="24"/>
              </w:rPr>
              <w:t>МП «</w:t>
            </w:r>
            <w:r w:rsidRPr="005273DC">
              <w:rPr>
                <w:color w:val="000000"/>
                <w:sz w:val="24"/>
                <w:szCs w:val="24"/>
              </w:rPr>
              <w:t>Капитального ремонта общего имущества в многоквартирных домах Андрейковского сельского поселения Вязе</w:t>
            </w:r>
            <w:r>
              <w:rPr>
                <w:color w:val="000000"/>
                <w:sz w:val="24"/>
                <w:szCs w:val="24"/>
              </w:rPr>
              <w:t>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325,0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127,7</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39,3</w:t>
            </w:r>
          </w:p>
        </w:tc>
      </w:tr>
      <w:tr w:rsidR="005273DC" w:rsidRPr="005273DC" w:rsidTr="005273DC">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w:t>
            </w:r>
          </w:p>
        </w:tc>
        <w:tc>
          <w:tcPr>
            <w:tcW w:w="7655" w:type="dxa"/>
            <w:tcBorders>
              <w:top w:val="nil"/>
              <w:left w:val="nil"/>
              <w:bottom w:val="single" w:sz="4" w:space="0" w:color="auto"/>
              <w:right w:val="single" w:sz="4" w:space="0" w:color="auto"/>
            </w:tcBorders>
            <w:shd w:val="clear" w:color="auto" w:fill="auto"/>
            <w:noWrap/>
            <w:hideMark/>
          </w:tcPr>
          <w:p w:rsidR="005273DC" w:rsidRPr="005273DC" w:rsidRDefault="005273DC" w:rsidP="005273DC">
            <w:pPr>
              <w:widowControl/>
              <w:autoSpaceDE/>
              <w:autoSpaceDN/>
              <w:adjustRightInd/>
              <w:rPr>
                <w:b/>
                <w:bCs/>
                <w:color w:val="000000"/>
                <w:sz w:val="24"/>
                <w:szCs w:val="24"/>
              </w:rPr>
            </w:pPr>
            <w:r w:rsidRPr="005273DC">
              <w:rPr>
                <w:b/>
                <w:bCs/>
                <w:color w:val="000000"/>
                <w:sz w:val="24"/>
                <w:szCs w:val="24"/>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15494,1</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6101,4</w:t>
            </w:r>
          </w:p>
        </w:tc>
        <w:tc>
          <w:tcPr>
            <w:tcW w:w="851"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39,4</w:t>
            </w:r>
          </w:p>
        </w:tc>
      </w:tr>
      <w:tr w:rsidR="005273DC" w:rsidRPr="005273DC" w:rsidTr="005273DC">
        <w:trPr>
          <w:trHeight w:val="188"/>
        </w:trPr>
        <w:tc>
          <w:tcPr>
            <w:tcW w:w="1119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Непрограммные расходы по направлениям:</w:t>
            </w:r>
          </w:p>
        </w:tc>
      </w:tr>
      <w:tr w:rsidR="005273DC" w:rsidRPr="005273DC" w:rsidTr="005273DC">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1</w:t>
            </w:r>
          </w:p>
        </w:tc>
        <w:tc>
          <w:tcPr>
            <w:tcW w:w="7655" w:type="dxa"/>
            <w:tcBorders>
              <w:top w:val="nil"/>
              <w:left w:val="nil"/>
              <w:bottom w:val="single" w:sz="4" w:space="0" w:color="auto"/>
              <w:right w:val="single" w:sz="4" w:space="0" w:color="auto"/>
            </w:tcBorders>
            <w:shd w:val="clear" w:color="auto" w:fill="auto"/>
            <w:noWrap/>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514,4</w:t>
            </w:r>
          </w:p>
        </w:tc>
        <w:tc>
          <w:tcPr>
            <w:tcW w:w="992"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250,8</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48,8</w:t>
            </w:r>
          </w:p>
        </w:tc>
      </w:tr>
      <w:tr w:rsidR="005273DC" w:rsidRPr="005273DC" w:rsidTr="005273DC">
        <w:trPr>
          <w:trHeight w:val="5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2</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Расходы на осуществление первичного воинского учёта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293,8</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76,4</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26,0</w:t>
            </w:r>
          </w:p>
        </w:tc>
      </w:tr>
      <w:tr w:rsidR="005273DC" w:rsidRPr="005273DC" w:rsidTr="005273DC">
        <w:trPr>
          <w:trHeight w:val="1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3</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Межбюджетные трансферты на полномочия КРК</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19,3</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r>
      <w:tr w:rsidR="005273DC" w:rsidRPr="005273DC" w:rsidTr="005273DC">
        <w:trPr>
          <w:trHeight w:val="3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4</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Межбюджетные трансферты на полномочия по кассовому обслуживанию исполнения расходной части бюджета</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r>
      <w:tr w:rsidR="005273DC" w:rsidRPr="005273DC" w:rsidTr="005273DC">
        <w:trPr>
          <w:trHeight w:val="1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5</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Резервный фонд Администрации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50,0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40,0</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80,0</w:t>
            </w:r>
          </w:p>
        </w:tc>
      </w:tr>
      <w:tr w:rsidR="005273DC" w:rsidRPr="005273DC" w:rsidTr="005273DC">
        <w:trPr>
          <w:trHeight w:val="2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w:t>
            </w:r>
            <w:r>
              <w:rPr>
                <w:color w:val="000000"/>
                <w:sz w:val="24"/>
                <w:szCs w:val="24"/>
              </w:rPr>
              <w:t>6</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Резервный фонд Администрации</w:t>
            </w:r>
            <w:r>
              <w:rPr>
                <w:color w:val="000000"/>
                <w:sz w:val="24"/>
                <w:szCs w:val="24"/>
              </w:rPr>
              <w:t xml:space="preserve"> </w:t>
            </w:r>
            <w:r w:rsidRPr="005273DC">
              <w:rPr>
                <w:color w:val="000000"/>
                <w:sz w:val="24"/>
                <w:szCs w:val="24"/>
              </w:rPr>
              <w:t>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99,0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0,0</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 </w:t>
            </w:r>
          </w:p>
        </w:tc>
      </w:tr>
      <w:tr w:rsidR="005273DC" w:rsidRPr="005273DC" w:rsidTr="005273DC">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Pr>
                <w:color w:val="000000"/>
                <w:sz w:val="24"/>
                <w:szCs w:val="24"/>
              </w:rPr>
              <w:t>7</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color w:val="000000"/>
                <w:sz w:val="24"/>
                <w:szCs w:val="24"/>
              </w:rPr>
            </w:pPr>
            <w:r w:rsidRPr="005273DC">
              <w:rPr>
                <w:color w:val="000000"/>
                <w:sz w:val="24"/>
                <w:szCs w:val="24"/>
              </w:rPr>
              <w:t>Пенсионное обеспечение</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125,0</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62,8</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color w:val="000000"/>
                <w:sz w:val="24"/>
                <w:szCs w:val="24"/>
              </w:rPr>
            </w:pPr>
            <w:r w:rsidRPr="005273DC">
              <w:rPr>
                <w:color w:val="000000"/>
                <w:sz w:val="24"/>
                <w:szCs w:val="24"/>
              </w:rPr>
              <w:t>50,2</w:t>
            </w:r>
          </w:p>
        </w:tc>
      </w:tr>
      <w:tr w:rsidR="005273DC" w:rsidRPr="005273DC" w:rsidTr="005273DC">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b/>
                <w:bCs/>
                <w:color w:val="000000"/>
                <w:sz w:val="24"/>
                <w:szCs w:val="24"/>
              </w:rPr>
            </w:pPr>
            <w:r w:rsidRPr="005273DC">
              <w:rPr>
                <w:b/>
                <w:bCs/>
                <w:color w:val="000000"/>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1102,5</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430,0</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39,0</w:t>
            </w:r>
          </w:p>
        </w:tc>
      </w:tr>
      <w:tr w:rsidR="005273DC" w:rsidRPr="005273DC" w:rsidTr="005273DC">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center"/>
              <w:rPr>
                <w:color w:val="000000"/>
                <w:sz w:val="24"/>
                <w:szCs w:val="24"/>
              </w:rPr>
            </w:pPr>
            <w:r w:rsidRPr="005273DC">
              <w:rPr>
                <w:color w:val="000000"/>
                <w:sz w:val="24"/>
                <w:szCs w:val="24"/>
              </w:rPr>
              <w:t> </w:t>
            </w:r>
          </w:p>
        </w:tc>
        <w:tc>
          <w:tcPr>
            <w:tcW w:w="7655" w:type="dxa"/>
            <w:tcBorders>
              <w:top w:val="nil"/>
              <w:left w:val="nil"/>
              <w:bottom w:val="single" w:sz="4" w:space="0" w:color="auto"/>
              <w:right w:val="single" w:sz="4" w:space="0" w:color="auto"/>
            </w:tcBorders>
            <w:shd w:val="clear" w:color="auto" w:fill="auto"/>
            <w:hideMark/>
          </w:tcPr>
          <w:p w:rsidR="005273DC" w:rsidRPr="005273DC" w:rsidRDefault="005273DC" w:rsidP="005273DC">
            <w:pPr>
              <w:widowControl/>
              <w:autoSpaceDE/>
              <w:autoSpaceDN/>
              <w:adjustRightInd/>
              <w:rPr>
                <w:b/>
                <w:bCs/>
                <w:color w:val="000000"/>
                <w:sz w:val="24"/>
                <w:szCs w:val="24"/>
              </w:rPr>
            </w:pPr>
            <w:r w:rsidRPr="005273DC">
              <w:rPr>
                <w:b/>
                <w:bCs/>
                <w:color w:val="000000"/>
                <w:sz w:val="24"/>
                <w:szCs w:val="24"/>
              </w:rPr>
              <w:t>Итого расходы</w:t>
            </w:r>
          </w:p>
        </w:tc>
        <w:tc>
          <w:tcPr>
            <w:tcW w:w="1134"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16596,6</w:t>
            </w:r>
          </w:p>
        </w:tc>
        <w:tc>
          <w:tcPr>
            <w:tcW w:w="992" w:type="dxa"/>
            <w:tcBorders>
              <w:top w:val="nil"/>
              <w:left w:val="nil"/>
              <w:bottom w:val="single" w:sz="4" w:space="0" w:color="auto"/>
              <w:right w:val="single" w:sz="4" w:space="0" w:color="auto"/>
            </w:tcBorders>
            <w:shd w:val="clear" w:color="auto" w:fill="auto"/>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6531,4</w:t>
            </w:r>
          </w:p>
        </w:tc>
        <w:tc>
          <w:tcPr>
            <w:tcW w:w="851" w:type="dxa"/>
            <w:tcBorders>
              <w:top w:val="nil"/>
              <w:left w:val="nil"/>
              <w:bottom w:val="single" w:sz="4" w:space="0" w:color="auto"/>
              <w:right w:val="single" w:sz="4" w:space="0" w:color="auto"/>
            </w:tcBorders>
            <w:shd w:val="clear" w:color="auto" w:fill="auto"/>
            <w:noWrap/>
            <w:vAlign w:val="center"/>
            <w:hideMark/>
          </w:tcPr>
          <w:p w:rsidR="005273DC" w:rsidRPr="005273DC" w:rsidRDefault="005273DC" w:rsidP="005273DC">
            <w:pPr>
              <w:widowControl/>
              <w:autoSpaceDE/>
              <w:autoSpaceDN/>
              <w:adjustRightInd/>
              <w:jc w:val="right"/>
              <w:rPr>
                <w:b/>
                <w:bCs/>
                <w:color w:val="000000"/>
                <w:sz w:val="24"/>
                <w:szCs w:val="24"/>
              </w:rPr>
            </w:pPr>
            <w:r w:rsidRPr="005273DC">
              <w:rPr>
                <w:b/>
                <w:bCs/>
                <w:color w:val="000000"/>
                <w:sz w:val="24"/>
                <w:szCs w:val="24"/>
              </w:rPr>
              <w:t>39,4</w:t>
            </w:r>
          </w:p>
        </w:tc>
      </w:tr>
    </w:tbl>
    <w:p w:rsidR="00957FC3" w:rsidRPr="005273DC" w:rsidRDefault="009D778F" w:rsidP="005273DC">
      <w:pPr>
        <w:widowControl/>
        <w:autoSpaceDE/>
        <w:autoSpaceDN/>
        <w:adjustRightInd/>
        <w:ind w:firstLine="709"/>
        <w:jc w:val="both"/>
        <w:rPr>
          <w:sz w:val="28"/>
          <w:szCs w:val="28"/>
        </w:rPr>
      </w:pPr>
      <w:r w:rsidRPr="005273DC">
        <w:rPr>
          <w:sz w:val="28"/>
          <w:szCs w:val="28"/>
        </w:rPr>
        <w:t xml:space="preserve">При </w:t>
      </w:r>
      <w:r w:rsidR="000D392D" w:rsidRPr="005273DC">
        <w:rPr>
          <w:sz w:val="28"/>
          <w:szCs w:val="28"/>
        </w:rPr>
        <w:t xml:space="preserve">анализе исполнения муниципальных программ, объемов их финансирования в </w:t>
      </w:r>
      <w:r w:rsidR="000A3C21" w:rsidRPr="005273DC">
        <w:rPr>
          <w:sz w:val="28"/>
          <w:szCs w:val="28"/>
        </w:rPr>
        <w:t>полугодии</w:t>
      </w:r>
      <w:r w:rsidR="000D392D" w:rsidRPr="005273DC">
        <w:rPr>
          <w:sz w:val="28"/>
          <w:szCs w:val="28"/>
        </w:rPr>
        <w:t xml:space="preserve"> 2019 года</w:t>
      </w:r>
      <w:r w:rsidRPr="005273DC">
        <w:rPr>
          <w:sz w:val="28"/>
          <w:szCs w:val="28"/>
        </w:rPr>
        <w:t xml:space="preserve"> установлен</w:t>
      </w:r>
      <w:r w:rsidR="00957FC3" w:rsidRPr="005273DC">
        <w:rPr>
          <w:sz w:val="28"/>
          <w:szCs w:val="28"/>
        </w:rPr>
        <w:t>о:</w:t>
      </w:r>
    </w:p>
    <w:p w:rsidR="00957FC3" w:rsidRPr="005273DC" w:rsidRDefault="00957FC3" w:rsidP="005273DC">
      <w:pPr>
        <w:widowControl/>
        <w:autoSpaceDE/>
        <w:autoSpaceDN/>
        <w:adjustRightInd/>
        <w:ind w:firstLine="709"/>
        <w:jc w:val="both"/>
        <w:rPr>
          <w:sz w:val="28"/>
          <w:szCs w:val="28"/>
        </w:rPr>
      </w:pPr>
      <w:r w:rsidRPr="005273DC">
        <w:rPr>
          <w:sz w:val="28"/>
          <w:szCs w:val="28"/>
        </w:rPr>
        <w:t xml:space="preserve">1) </w:t>
      </w:r>
      <w:r w:rsidR="00B22E29" w:rsidRPr="005273DC">
        <w:rPr>
          <w:sz w:val="28"/>
          <w:szCs w:val="28"/>
        </w:rPr>
        <w:t xml:space="preserve">расходы </w:t>
      </w:r>
      <w:r w:rsidRPr="005273DC">
        <w:rPr>
          <w:sz w:val="28"/>
          <w:szCs w:val="28"/>
        </w:rPr>
        <w:t xml:space="preserve">по </w:t>
      </w:r>
      <w:r w:rsidR="005273DC" w:rsidRPr="005273DC">
        <w:rPr>
          <w:sz w:val="28"/>
          <w:szCs w:val="28"/>
        </w:rPr>
        <w:t xml:space="preserve">двум </w:t>
      </w:r>
      <w:r w:rsidRPr="005273DC">
        <w:rPr>
          <w:sz w:val="28"/>
          <w:szCs w:val="28"/>
        </w:rPr>
        <w:t xml:space="preserve">муниципальным программам </w:t>
      </w:r>
      <w:r w:rsidR="00DB04A3" w:rsidRPr="005273DC">
        <w:rPr>
          <w:sz w:val="28"/>
          <w:szCs w:val="28"/>
        </w:rPr>
        <w:t xml:space="preserve">в </w:t>
      </w:r>
      <w:r w:rsidR="000A3C21" w:rsidRPr="005273DC">
        <w:rPr>
          <w:sz w:val="28"/>
          <w:szCs w:val="28"/>
        </w:rPr>
        <w:t>полугодии</w:t>
      </w:r>
      <w:r w:rsidR="00DB04A3" w:rsidRPr="005273DC">
        <w:rPr>
          <w:sz w:val="28"/>
          <w:szCs w:val="28"/>
        </w:rPr>
        <w:t xml:space="preserve"> 2019 года </w:t>
      </w:r>
      <w:r w:rsidRPr="005273DC">
        <w:rPr>
          <w:sz w:val="28"/>
          <w:szCs w:val="28"/>
        </w:rPr>
        <w:t xml:space="preserve">не </w:t>
      </w:r>
      <w:r w:rsidR="00B1741B">
        <w:rPr>
          <w:sz w:val="28"/>
          <w:szCs w:val="28"/>
        </w:rPr>
        <w:t>осуществлялись</w:t>
      </w:r>
      <w:r w:rsidRPr="005273DC">
        <w:rPr>
          <w:sz w:val="28"/>
          <w:szCs w:val="28"/>
        </w:rPr>
        <w:t>, а именно:</w:t>
      </w:r>
    </w:p>
    <w:p w:rsidR="005273DC" w:rsidRPr="005273DC" w:rsidRDefault="005273DC" w:rsidP="005273DC">
      <w:pPr>
        <w:widowControl/>
        <w:autoSpaceDE/>
        <w:autoSpaceDN/>
        <w:adjustRightInd/>
        <w:ind w:firstLine="709"/>
        <w:jc w:val="both"/>
        <w:rPr>
          <w:color w:val="000000"/>
          <w:sz w:val="28"/>
          <w:szCs w:val="28"/>
        </w:rPr>
      </w:pPr>
      <w:r w:rsidRPr="005273DC">
        <w:rPr>
          <w:color w:val="000000"/>
          <w:sz w:val="28"/>
          <w:szCs w:val="28"/>
        </w:rPr>
        <w:t>- «Обеспечение пожарной безопасности на территории Андрейковского сельского поселения Вяземского района Смоленской области»;</w:t>
      </w:r>
    </w:p>
    <w:p w:rsidR="005273DC" w:rsidRPr="005273DC" w:rsidRDefault="005273DC" w:rsidP="005273DC">
      <w:pPr>
        <w:widowControl/>
        <w:autoSpaceDE/>
        <w:autoSpaceDN/>
        <w:adjustRightInd/>
        <w:ind w:firstLine="709"/>
        <w:jc w:val="both"/>
        <w:rPr>
          <w:color w:val="000000"/>
          <w:sz w:val="28"/>
          <w:szCs w:val="28"/>
        </w:rPr>
      </w:pPr>
      <w:r w:rsidRPr="005273DC">
        <w:rPr>
          <w:color w:val="000000"/>
          <w:sz w:val="28"/>
          <w:szCs w:val="28"/>
        </w:rPr>
        <w:t>- «Профилактика терроризма и экстремизма в Андрейковском сельском поселении Вяземского района Смоленской области»;</w:t>
      </w:r>
    </w:p>
    <w:p w:rsidR="005273DC" w:rsidRPr="005273DC" w:rsidRDefault="00957FC3" w:rsidP="005273DC">
      <w:pPr>
        <w:widowControl/>
        <w:autoSpaceDE/>
        <w:autoSpaceDN/>
        <w:adjustRightInd/>
        <w:ind w:firstLine="709"/>
        <w:jc w:val="both"/>
        <w:rPr>
          <w:sz w:val="28"/>
          <w:szCs w:val="28"/>
        </w:rPr>
      </w:pPr>
      <w:r w:rsidRPr="005273DC">
        <w:rPr>
          <w:color w:val="000000"/>
          <w:sz w:val="28"/>
          <w:szCs w:val="28"/>
        </w:rPr>
        <w:t>2)</w:t>
      </w:r>
      <w:r w:rsidRPr="005273DC">
        <w:rPr>
          <w:sz w:val="28"/>
          <w:szCs w:val="28"/>
        </w:rPr>
        <w:t xml:space="preserve"> </w:t>
      </w:r>
      <w:r w:rsidR="005273DC" w:rsidRPr="005273DC">
        <w:rPr>
          <w:sz w:val="28"/>
          <w:szCs w:val="28"/>
        </w:rPr>
        <w:t xml:space="preserve">муниципальные программы исполнение которых составило менее </w:t>
      </w:r>
      <w:r w:rsidR="005273DC" w:rsidRPr="00AB1B18">
        <w:rPr>
          <w:b/>
          <w:sz w:val="28"/>
          <w:szCs w:val="28"/>
        </w:rPr>
        <w:t>50</w:t>
      </w:r>
      <w:r w:rsidR="005273DC" w:rsidRPr="005273DC">
        <w:rPr>
          <w:sz w:val="28"/>
          <w:szCs w:val="28"/>
        </w:rPr>
        <w:t>%, а именно:</w:t>
      </w:r>
    </w:p>
    <w:p w:rsidR="005273DC" w:rsidRPr="005273DC" w:rsidRDefault="005273DC" w:rsidP="005273DC">
      <w:pPr>
        <w:widowControl/>
        <w:autoSpaceDE/>
        <w:autoSpaceDN/>
        <w:adjustRightInd/>
        <w:ind w:firstLine="709"/>
        <w:jc w:val="both"/>
        <w:rPr>
          <w:color w:val="000000"/>
          <w:sz w:val="28"/>
          <w:szCs w:val="28"/>
        </w:rPr>
      </w:pPr>
      <w:r w:rsidRPr="005273DC">
        <w:rPr>
          <w:sz w:val="28"/>
          <w:szCs w:val="28"/>
        </w:rPr>
        <w:t xml:space="preserve">- </w:t>
      </w:r>
      <w:r w:rsidRPr="005273DC">
        <w:rPr>
          <w:color w:val="000000"/>
          <w:sz w:val="28"/>
          <w:szCs w:val="28"/>
        </w:rPr>
        <w:t>«Обеспечение деятельности органов местного самоуправления»</w:t>
      </w:r>
      <w:r w:rsidR="00AB1B18">
        <w:rPr>
          <w:color w:val="000000"/>
          <w:sz w:val="28"/>
          <w:szCs w:val="28"/>
        </w:rPr>
        <w:t xml:space="preserve"> - </w:t>
      </w:r>
      <w:r w:rsidR="00AB1B18" w:rsidRPr="00AB1B18">
        <w:rPr>
          <w:b/>
          <w:color w:val="000000"/>
          <w:sz w:val="28"/>
          <w:szCs w:val="28"/>
        </w:rPr>
        <w:t>46,7</w:t>
      </w:r>
      <w:r w:rsidR="00AB1B18">
        <w:rPr>
          <w:color w:val="000000"/>
          <w:sz w:val="28"/>
          <w:szCs w:val="28"/>
        </w:rPr>
        <w:t>%</w:t>
      </w:r>
      <w:r w:rsidRPr="005273DC">
        <w:rPr>
          <w:color w:val="000000"/>
          <w:sz w:val="28"/>
          <w:szCs w:val="28"/>
        </w:rPr>
        <w:t>;</w:t>
      </w:r>
    </w:p>
    <w:p w:rsidR="005273DC" w:rsidRPr="005273DC" w:rsidRDefault="005273DC" w:rsidP="005273DC">
      <w:pPr>
        <w:widowControl/>
        <w:autoSpaceDE/>
        <w:autoSpaceDN/>
        <w:adjustRightInd/>
        <w:ind w:firstLine="709"/>
        <w:jc w:val="both"/>
        <w:rPr>
          <w:color w:val="000000"/>
          <w:sz w:val="28"/>
          <w:szCs w:val="28"/>
        </w:rPr>
      </w:pPr>
      <w:r w:rsidRPr="005273DC">
        <w:rPr>
          <w:color w:val="000000"/>
          <w:sz w:val="28"/>
          <w:szCs w:val="28"/>
        </w:rPr>
        <w:t>- «Управление имуществом и земельными ресурсами Андрейковского сельского поселения Вяземского района Смоленской области»</w:t>
      </w:r>
      <w:r w:rsidR="00AB1B18">
        <w:rPr>
          <w:color w:val="000000"/>
          <w:sz w:val="28"/>
          <w:szCs w:val="28"/>
        </w:rPr>
        <w:t xml:space="preserve"> - </w:t>
      </w:r>
      <w:r w:rsidR="00AB1B18" w:rsidRPr="00AB1B18">
        <w:rPr>
          <w:b/>
          <w:color w:val="000000"/>
          <w:sz w:val="28"/>
          <w:szCs w:val="28"/>
        </w:rPr>
        <w:t>9,5</w:t>
      </w:r>
      <w:r w:rsidR="00AB1B18">
        <w:rPr>
          <w:color w:val="000000"/>
          <w:sz w:val="28"/>
          <w:szCs w:val="28"/>
        </w:rPr>
        <w:t>%</w:t>
      </w:r>
      <w:r w:rsidRPr="005273DC">
        <w:rPr>
          <w:color w:val="000000"/>
          <w:sz w:val="28"/>
          <w:szCs w:val="28"/>
        </w:rPr>
        <w:t>;</w:t>
      </w:r>
    </w:p>
    <w:p w:rsidR="005273DC" w:rsidRPr="005273DC" w:rsidRDefault="005273DC" w:rsidP="005273DC">
      <w:pPr>
        <w:widowControl/>
        <w:autoSpaceDE/>
        <w:autoSpaceDN/>
        <w:adjustRightInd/>
        <w:ind w:firstLine="709"/>
        <w:jc w:val="both"/>
        <w:rPr>
          <w:color w:val="000000"/>
          <w:sz w:val="28"/>
          <w:szCs w:val="28"/>
        </w:rPr>
      </w:pPr>
      <w:r w:rsidRPr="005273DC">
        <w:rPr>
          <w:color w:val="000000"/>
          <w:sz w:val="28"/>
          <w:szCs w:val="28"/>
        </w:rPr>
        <w:t>- «Комплексное развитие систем коммунальной инфраструктуры Андрейковского сельского поселения Вяземского района Смоленской области»</w:t>
      </w:r>
      <w:r w:rsidR="00AB1B18">
        <w:rPr>
          <w:color w:val="000000"/>
          <w:sz w:val="28"/>
          <w:szCs w:val="28"/>
        </w:rPr>
        <w:t xml:space="preserve"> - </w:t>
      </w:r>
      <w:r w:rsidR="00AB1B18" w:rsidRPr="00AB1B18">
        <w:rPr>
          <w:b/>
          <w:color w:val="000000"/>
          <w:sz w:val="28"/>
          <w:szCs w:val="28"/>
        </w:rPr>
        <w:t>9,0</w:t>
      </w:r>
      <w:r w:rsidR="00AB1B18">
        <w:rPr>
          <w:color w:val="000000"/>
          <w:sz w:val="28"/>
          <w:szCs w:val="28"/>
        </w:rPr>
        <w:t>%</w:t>
      </w:r>
      <w:r w:rsidRPr="005273DC">
        <w:rPr>
          <w:color w:val="000000"/>
          <w:sz w:val="28"/>
          <w:szCs w:val="28"/>
        </w:rPr>
        <w:t>;</w:t>
      </w:r>
    </w:p>
    <w:p w:rsidR="005273DC" w:rsidRPr="005273DC" w:rsidRDefault="005273DC" w:rsidP="005273DC">
      <w:pPr>
        <w:widowControl/>
        <w:autoSpaceDE/>
        <w:autoSpaceDN/>
        <w:adjustRightInd/>
        <w:ind w:firstLine="709"/>
        <w:jc w:val="both"/>
        <w:rPr>
          <w:color w:val="000000"/>
          <w:sz w:val="28"/>
          <w:szCs w:val="28"/>
        </w:rPr>
      </w:pPr>
      <w:r w:rsidRPr="005273DC">
        <w:rPr>
          <w:color w:val="000000"/>
          <w:sz w:val="28"/>
          <w:szCs w:val="28"/>
        </w:rPr>
        <w:t>- «Проведение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sidR="00AB1B18">
        <w:rPr>
          <w:color w:val="000000"/>
          <w:sz w:val="28"/>
          <w:szCs w:val="28"/>
        </w:rPr>
        <w:t xml:space="preserve"> - </w:t>
      </w:r>
      <w:r w:rsidR="00AB1B18" w:rsidRPr="00AB1B18">
        <w:rPr>
          <w:b/>
          <w:color w:val="000000"/>
          <w:sz w:val="28"/>
          <w:szCs w:val="28"/>
        </w:rPr>
        <w:t>48,9</w:t>
      </w:r>
      <w:r w:rsidR="00AB1B18">
        <w:rPr>
          <w:color w:val="000000"/>
          <w:sz w:val="28"/>
          <w:szCs w:val="28"/>
        </w:rPr>
        <w:t>%</w:t>
      </w:r>
      <w:r w:rsidRPr="005273DC">
        <w:rPr>
          <w:color w:val="000000"/>
          <w:sz w:val="28"/>
          <w:szCs w:val="28"/>
        </w:rPr>
        <w:t>;</w:t>
      </w:r>
    </w:p>
    <w:p w:rsidR="005273DC" w:rsidRPr="005273DC" w:rsidRDefault="005273DC" w:rsidP="005273DC">
      <w:pPr>
        <w:widowControl/>
        <w:autoSpaceDE/>
        <w:autoSpaceDN/>
        <w:adjustRightInd/>
        <w:ind w:firstLine="709"/>
        <w:jc w:val="both"/>
        <w:rPr>
          <w:sz w:val="28"/>
          <w:szCs w:val="28"/>
        </w:rPr>
      </w:pPr>
      <w:r w:rsidRPr="005273DC">
        <w:rPr>
          <w:color w:val="000000"/>
          <w:sz w:val="28"/>
          <w:szCs w:val="28"/>
        </w:rPr>
        <w:t>- «Капитального ремонта общего имущества в многоквартирных домах Андрейковского сельского поселения Вяземского района Смоленской области»</w:t>
      </w:r>
      <w:r w:rsidR="00AB1B18">
        <w:rPr>
          <w:color w:val="000000"/>
          <w:sz w:val="28"/>
          <w:szCs w:val="28"/>
        </w:rPr>
        <w:t xml:space="preserve"> - </w:t>
      </w:r>
      <w:r w:rsidR="00AB1B18" w:rsidRPr="00AB1B18">
        <w:rPr>
          <w:b/>
          <w:color w:val="000000"/>
          <w:sz w:val="28"/>
          <w:szCs w:val="28"/>
        </w:rPr>
        <w:t>39,3</w:t>
      </w:r>
      <w:r w:rsidR="00AB1B18">
        <w:rPr>
          <w:color w:val="000000"/>
          <w:sz w:val="28"/>
          <w:szCs w:val="28"/>
        </w:rPr>
        <w:t>%</w:t>
      </w:r>
      <w:r w:rsidRPr="005273DC">
        <w:rPr>
          <w:color w:val="000000"/>
          <w:sz w:val="28"/>
          <w:szCs w:val="28"/>
        </w:rPr>
        <w:t>.</w:t>
      </w:r>
    </w:p>
    <w:p w:rsidR="00484954" w:rsidRDefault="00B22E29" w:rsidP="00484954">
      <w:pPr>
        <w:ind w:firstLine="708"/>
        <w:jc w:val="both"/>
        <w:rPr>
          <w:sz w:val="28"/>
          <w:szCs w:val="28"/>
        </w:rPr>
      </w:pPr>
      <w:r w:rsidRPr="00484954">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9F485D" w:rsidRDefault="00961C06" w:rsidP="009F485D">
      <w:pPr>
        <w:widowControl/>
        <w:autoSpaceDE/>
        <w:autoSpaceDN/>
        <w:adjustRightInd/>
        <w:ind w:firstLine="708"/>
        <w:jc w:val="both"/>
        <w:rPr>
          <w:sz w:val="28"/>
          <w:szCs w:val="28"/>
        </w:rPr>
      </w:pPr>
      <w:r>
        <w:rPr>
          <w:sz w:val="28"/>
          <w:szCs w:val="28"/>
        </w:rPr>
        <w:t>Н</w:t>
      </w:r>
      <w:r w:rsidR="009F485D" w:rsidRPr="009F485D">
        <w:rPr>
          <w:sz w:val="28"/>
          <w:szCs w:val="28"/>
        </w:rPr>
        <w:t xml:space="preserve">епрограммные расходы исполнены в сумме </w:t>
      </w:r>
      <w:r w:rsidR="00AB1B18">
        <w:rPr>
          <w:b/>
          <w:sz w:val="28"/>
          <w:szCs w:val="28"/>
        </w:rPr>
        <w:t>430,0</w:t>
      </w:r>
      <w:r w:rsidR="009F485D" w:rsidRPr="009F485D">
        <w:rPr>
          <w:sz w:val="28"/>
          <w:szCs w:val="28"/>
        </w:rPr>
        <w:t xml:space="preserve"> тыс. рублей, что составляет </w:t>
      </w:r>
      <w:r w:rsidR="00AB1B18">
        <w:rPr>
          <w:b/>
          <w:sz w:val="28"/>
          <w:szCs w:val="28"/>
        </w:rPr>
        <w:t>39,0</w:t>
      </w:r>
      <w:r w:rsidR="009F485D" w:rsidRPr="009F485D">
        <w:rPr>
          <w:sz w:val="28"/>
          <w:szCs w:val="28"/>
        </w:rPr>
        <w:t>% годовых плановых назначений</w:t>
      </w:r>
      <w:r w:rsidR="009F485D">
        <w:rPr>
          <w:sz w:val="28"/>
          <w:szCs w:val="28"/>
        </w:rPr>
        <w:t>, а именно:</w:t>
      </w:r>
    </w:p>
    <w:p w:rsidR="009F485D" w:rsidRDefault="009F485D" w:rsidP="009F485D">
      <w:pPr>
        <w:widowControl/>
        <w:autoSpaceDE/>
        <w:autoSpaceDN/>
        <w:adjustRightInd/>
        <w:ind w:firstLine="708"/>
        <w:jc w:val="both"/>
        <w:rPr>
          <w:sz w:val="28"/>
          <w:szCs w:val="28"/>
        </w:rPr>
      </w:pPr>
      <w:r>
        <w:rPr>
          <w:sz w:val="28"/>
          <w:szCs w:val="28"/>
        </w:rPr>
        <w:lastRenderedPageBreak/>
        <w:t xml:space="preserve">- </w:t>
      </w:r>
      <w:r w:rsidR="00961C06">
        <w:rPr>
          <w:sz w:val="28"/>
          <w:szCs w:val="28"/>
        </w:rPr>
        <w:t>Глава муниципального образования</w:t>
      </w:r>
      <w:r>
        <w:rPr>
          <w:sz w:val="28"/>
          <w:szCs w:val="28"/>
        </w:rPr>
        <w:t xml:space="preserve"> в сумме </w:t>
      </w:r>
      <w:r w:rsidR="00AB1B18">
        <w:rPr>
          <w:b/>
          <w:sz w:val="28"/>
          <w:szCs w:val="28"/>
        </w:rPr>
        <w:t>250,8</w:t>
      </w:r>
      <w:r>
        <w:rPr>
          <w:sz w:val="28"/>
          <w:szCs w:val="28"/>
        </w:rPr>
        <w:t xml:space="preserve"> тыс. рублей;</w:t>
      </w:r>
    </w:p>
    <w:p w:rsidR="00961C06" w:rsidRDefault="00961C06" w:rsidP="00961C06">
      <w:pPr>
        <w:widowControl/>
        <w:autoSpaceDE/>
        <w:autoSpaceDN/>
        <w:adjustRightInd/>
        <w:ind w:firstLine="708"/>
        <w:jc w:val="both"/>
        <w:rPr>
          <w:sz w:val="28"/>
          <w:szCs w:val="28"/>
        </w:rPr>
      </w:pPr>
      <w:r>
        <w:rPr>
          <w:sz w:val="28"/>
          <w:szCs w:val="28"/>
        </w:rPr>
        <w:t>- р</w:t>
      </w:r>
      <w:r w:rsidRPr="00961C06">
        <w:rPr>
          <w:sz w:val="28"/>
          <w:szCs w:val="28"/>
        </w:rPr>
        <w:t>асходы на осуществление первичного воинского учёта на территориях, где отсутствуют военные комиссариаты</w:t>
      </w:r>
      <w:r>
        <w:rPr>
          <w:sz w:val="28"/>
          <w:szCs w:val="28"/>
        </w:rPr>
        <w:t xml:space="preserve"> в сумме </w:t>
      </w:r>
      <w:r w:rsidR="00AB1B18">
        <w:rPr>
          <w:b/>
          <w:sz w:val="28"/>
          <w:szCs w:val="28"/>
        </w:rPr>
        <w:t>76,4</w:t>
      </w:r>
      <w:r>
        <w:rPr>
          <w:sz w:val="28"/>
          <w:szCs w:val="28"/>
        </w:rPr>
        <w:t xml:space="preserve"> тыс. рублей;</w:t>
      </w:r>
    </w:p>
    <w:p w:rsidR="00961C06" w:rsidRDefault="00961C06" w:rsidP="00961C06">
      <w:pPr>
        <w:widowControl/>
        <w:autoSpaceDE/>
        <w:autoSpaceDN/>
        <w:adjustRightInd/>
        <w:ind w:firstLine="708"/>
        <w:jc w:val="both"/>
        <w:rPr>
          <w:sz w:val="28"/>
          <w:szCs w:val="28"/>
        </w:rPr>
      </w:pPr>
      <w:r>
        <w:rPr>
          <w:sz w:val="28"/>
          <w:szCs w:val="28"/>
        </w:rPr>
        <w:t>- р</w:t>
      </w:r>
      <w:r w:rsidRPr="00961C06">
        <w:rPr>
          <w:sz w:val="28"/>
          <w:szCs w:val="28"/>
        </w:rPr>
        <w:t xml:space="preserve">асходы </w:t>
      </w:r>
      <w:r w:rsidR="00AB1B18">
        <w:rPr>
          <w:sz w:val="28"/>
          <w:szCs w:val="28"/>
        </w:rPr>
        <w:t>резервного фонда Администрации</w:t>
      </w:r>
      <w:r w:rsidRPr="00961C06">
        <w:rPr>
          <w:sz w:val="28"/>
          <w:szCs w:val="28"/>
        </w:rPr>
        <w:t xml:space="preserve"> </w:t>
      </w:r>
      <w:r w:rsidR="000A3C21">
        <w:rPr>
          <w:sz w:val="28"/>
          <w:szCs w:val="28"/>
        </w:rPr>
        <w:t>Андрейковского</w:t>
      </w:r>
      <w:r w:rsidRPr="00961C06">
        <w:rPr>
          <w:sz w:val="28"/>
          <w:szCs w:val="28"/>
        </w:rPr>
        <w:t xml:space="preserve"> сельского поселения</w:t>
      </w:r>
      <w:r>
        <w:rPr>
          <w:sz w:val="28"/>
          <w:szCs w:val="28"/>
        </w:rPr>
        <w:t xml:space="preserve"> </w:t>
      </w:r>
      <w:r w:rsidR="00AB1B18">
        <w:rPr>
          <w:sz w:val="28"/>
          <w:szCs w:val="28"/>
        </w:rPr>
        <w:t xml:space="preserve">Вяземского района Смоленской области </w:t>
      </w:r>
      <w:r>
        <w:rPr>
          <w:sz w:val="28"/>
          <w:szCs w:val="28"/>
        </w:rPr>
        <w:t xml:space="preserve">в сумме </w:t>
      </w:r>
      <w:r w:rsidR="00AB1B18">
        <w:rPr>
          <w:b/>
          <w:sz w:val="28"/>
          <w:szCs w:val="28"/>
        </w:rPr>
        <w:t>40,0</w:t>
      </w:r>
      <w:r>
        <w:rPr>
          <w:sz w:val="28"/>
          <w:szCs w:val="28"/>
        </w:rPr>
        <w:t xml:space="preserve"> тыс. рублей;</w:t>
      </w:r>
    </w:p>
    <w:p w:rsidR="00961C06" w:rsidRDefault="00961C06" w:rsidP="00961C06">
      <w:pPr>
        <w:widowControl/>
        <w:autoSpaceDE/>
        <w:autoSpaceDN/>
        <w:adjustRightInd/>
        <w:ind w:firstLine="708"/>
        <w:jc w:val="both"/>
        <w:rPr>
          <w:sz w:val="28"/>
          <w:szCs w:val="28"/>
        </w:rPr>
      </w:pPr>
      <w:r>
        <w:rPr>
          <w:sz w:val="28"/>
          <w:szCs w:val="28"/>
        </w:rPr>
        <w:t>- п</w:t>
      </w:r>
      <w:r w:rsidRPr="00961C06">
        <w:rPr>
          <w:sz w:val="28"/>
          <w:szCs w:val="28"/>
        </w:rPr>
        <w:t>енсионное обеспечение</w:t>
      </w:r>
      <w:r>
        <w:rPr>
          <w:sz w:val="28"/>
          <w:szCs w:val="28"/>
        </w:rPr>
        <w:t xml:space="preserve"> в сумме </w:t>
      </w:r>
      <w:r w:rsidR="00AB1B18">
        <w:rPr>
          <w:b/>
          <w:sz w:val="28"/>
          <w:szCs w:val="28"/>
        </w:rPr>
        <w:t>62,8</w:t>
      </w:r>
      <w:r>
        <w:rPr>
          <w:sz w:val="28"/>
          <w:szCs w:val="28"/>
        </w:rPr>
        <w:t xml:space="preserve"> тыс. рублей.</w:t>
      </w:r>
    </w:p>
    <w:p w:rsidR="00EE5726" w:rsidRDefault="00EE5726" w:rsidP="00EE5726">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ф.0503117</w:t>
      </w:r>
      <w:r w:rsidRPr="00BE77C2">
        <w:rPr>
          <w:rFonts w:ascii="Times New Roman" w:hAnsi="Times New Roman" w:cs="Times New Roman"/>
          <w:sz w:val="28"/>
          <w:szCs w:val="28"/>
        </w:rPr>
        <w:t xml:space="preserve"> </w:t>
      </w:r>
      <w:r>
        <w:rPr>
          <w:rFonts w:ascii="Times New Roman" w:hAnsi="Times New Roman" w:cs="Times New Roman"/>
          <w:sz w:val="28"/>
          <w:szCs w:val="28"/>
        </w:rPr>
        <w:t xml:space="preserve">раздела 3 источники финансирования </w:t>
      </w:r>
      <w:r w:rsidRPr="00BE77C2">
        <w:rPr>
          <w:rFonts w:ascii="Times New Roman" w:hAnsi="Times New Roman" w:cs="Times New Roman"/>
          <w:sz w:val="28"/>
          <w:szCs w:val="28"/>
        </w:rPr>
        <w:t>дефицит</w:t>
      </w:r>
      <w:r>
        <w:rPr>
          <w:rFonts w:ascii="Times New Roman" w:hAnsi="Times New Roman" w:cs="Times New Roman"/>
          <w:sz w:val="28"/>
          <w:szCs w:val="28"/>
        </w:rPr>
        <w:t>а</w:t>
      </w:r>
      <w:r w:rsidRPr="00BE77C2">
        <w:rPr>
          <w:rFonts w:ascii="Times New Roman" w:hAnsi="Times New Roman" w:cs="Times New Roman"/>
          <w:sz w:val="28"/>
          <w:szCs w:val="28"/>
        </w:rPr>
        <w:t xml:space="preserve"> бюджета </w:t>
      </w:r>
      <w:r>
        <w:rPr>
          <w:rFonts w:ascii="Times New Roman" w:hAnsi="Times New Roman" w:cs="Times New Roman"/>
          <w:sz w:val="28"/>
          <w:szCs w:val="28"/>
        </w:rPr>
        <w:t xml:space="preserve">в графе 4 «утвержденные бюджетные назначения» указан </w:t>
      </w:r>
      <w:r>
        <w:rPr>
          <w:rFonts w:ascii="Times New Roman" w:hAnsi="Times New Roman" w:cs="Times New Roman"/>
          <w:sz w:val="28"/>
          <w:szCs w:val="28"/>
        </w:rPr>
        <w:t xml:space="preserve">дефицит </w:t>
      </w:r>
      <w:r w:rsidRPr="00BE77C2">
        <w:rPr>
          <w:rFonts w:ascii="Times New Roman" w:hAnsi="Times New Roman" w:cs="Times New Roman"/>
          <w:sz w:val="28"/>
          <w:szCs w:val="28"/>
        </w:rPr>
        <w:t xml:space="preserve">в сумме </w:t>
      </w:r>
      <w:r>
        <w:rPr>
          <w:rFonts w:ascii="Times New Roman" w:hAnsi="Times New Roman" w:cs="Times New Roman"/>
          <w:b/>
          <w:sz w:val="28"/>
          <w:szCs w:val="28"/>
        </w:rPr>
        <w:t>394,6</w:t>
      </w:r>
      <w:r w:rsidRPr="00BE77C2">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BE77C2">
        <w:rPr>
          <w:rFonts w:ascii="Times New Roman" w:hAnsi="Times New Roman" w:cs="Times New Roman"/>
          <w:sz w:val="28"/>
          <w:szCs w:val="28"/>
        </w:rPr>
        <w:t xml:space="preserve"> </w:t>
      </w:r>
      <w:r>
        <w:rPr>
          <w:rFonts w:ascii="Times New Roman" w:hAnsi="Times New Roman" w:cs="Times New Roman"/>
          <w:sz w:val="28"/>
          <w:szCs w:val="28"/>
        </w:rPr>
        <w:t xml:space="preserve">фактически </w:t>
      </w:r>
      <w:r w:rsidRPr="00BE77C2">
        <w:rPr>
          <w:rFonts w:ascii="Times New Roman" w:hAnsi="Times New Roman" w:cs="Times New Roman"/>
          <w:sz w:val="28"/>
          <w:szCs w:val="28"/>
        </w:rPr>
        <w:t xml:space="preserve">дефицит бюджета </w:t>
      </w:r>
      <w:r>
        <w:rPr>
          <w:rFonts w:ascii="Times New Roman" w:hAnsi="Times New Roman" w:cs="Times New Roman"/>
          <w:sz w:val="28"/>
          <w:szCs w:val="28"/>
        </w:rPr>
        <w:t>составил</w:t>
      </w:r>
      <w:r w:rsidRPr="00BE77C2">
        <w:rPr>
          <w:rFonts w:ascii="Times New Roman" w:hAnsi="Times New Roman" w:cs="Times New Roman"/>
          <w:sz w:val="28"/>
          <w:szCs w:val="28"/>
        </w:rPr>
        <w:t xml:space="preserve"> </w:t>
      </w:r>
      <w:r>
        <w:rPr>
          <w:rFonts w:ascii="Times New Roman" w:hAnsi="Times New Roman" w:cs="Times New Roman"/>
          <w:b/>
          <w:sz w:val="28"/>
          <w:szCs w:val="28"/>
        </w:rPr>
        <w:t>387,0</w:t>
      </w:r>
      <w:r w:rsidRPr="00BE77C2">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E5726" w:rsidRDefault="00EE5726" w:rsidP="00EE5726">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дефицит бюджета уменьшился на </w:t>
      </w:r>
      <w:r>
        <w:rPr>
          <w:rFonts w:ascii="Times New Roman" w:hAnsi="Times New Roman" w:cs="Times New Roman"/>
          <w:b/>
          <w:sz w:val="28"/>
          <w:szCs w:val="28"/>
        </w:rPr>
        <w:t>7,6</w:t>
      </w:r>
      <w:r>
        <w:rPr>
          <w:rFonts w:ascii="Times New Roman" w:hAnsi="Times New Roman" w:cs="Times New Roman"/>
          <w:sz w:val="28"/>
          <w:szCs w:val="28"/>
        </w:rPr>
        <w:t xml:space="preserve"> тыс. рублей, за счет </w:t>
      </w:r>
      <w:r>
        <w:rPr>
          <w:rFonts w:ascii="Times New Roman" w:hAnsi="Times New Roman" w:cs="Times New Roman"/>
          <w:sz w:val="28"/>
          <w:szCs w:val="28"/>
        </w:rPr>
        <w:t>невнесения</w:t>
      </w:r>
      <w:r>
        <w:rPr>
          <w:rFonts w:ascii="Times New Roman" w:hAnsi="Times New Roman" w:cs="Times New Roman"/>
          <w:sz w:val="28"/>
          <w:szCs w:val="28"/>
        </w:rPr>
        <w:t xml:space="preserve"> изменений в решение о бюджете сельского поселения. </w:t>
      </w:r>
      <w:r w:rsidRPr="00BE77C2">
        <w:rPr>
          <w:rFonts w:ascii="Times New Roman" w:hAnsi="Times New Roman" w:cs="Times New Roman"/>
          <w:sz w:val="28"/>
          <w:szCs w:val="28"/>
        </w:rPr>
        <w:t xml:space="preserve"> </w:t>
      </w:r>
    </w:p>
    <w:p w:rsidR="00B1741B" w:rsidRDefault="00B1741B" w:rsidP="00B1741B">
      <w:pPr>
        <w:pStyle w:val="4"/>
        <w:ind w:firstLine="708"/>
        <w:jc w:val="both"/>
        <w:rPr>
          <w:rFonts w:ascii="Times New Roman" w:hAnsi="Times New Roman"/>
          <w:b/>
          <w:sz w:val="28"/>
          <w:szCs w:val="28"/>
        </w:rPr>
      </w:pPr>
    </w:p>
    <w:p w:rsidR="00B1741B" w:rsidRPr="00E652A1" w:rsidRDefault="00B1741B" w:rsidP="00B1741B">
      <w:pPr>
        <w:pStyle w:val="4"/>
        <w:ind w:firstLine="709"/>
        <w:jc w:val="center"/>
        <w:rPr>
          <w:rFonts w:ascii="Times New Roman" w:hAnsi="Times New Roman"/>
          <w:b/>
          <w:sz w:val="28"/>
          <w:szCs w:val="28"/>
        </w:rPr>
      </w:pPr>
      <w:r>
        <w:rPr>
          <w:rFonts w:ascii="Times New Roman" w:hAnsi="Times New Roman"/>
          <w:b/>
          <w:sz w:val="28"/>
          <w:szCs w:val="28"/>
        </w:rPr>
        <w:t xml:space="preserve">5. </w:t>
      </w:r>
      <w:r w:rsidRPr="00E652A1">
        <w:rPr>
          <w:rFonts w:ascii="Times New Roman" w:hAnsi="Times New Roman"/>
          <w:b/>
          <w:sz w:val="28"/>
          <w:szCs w:val="28"/>
        </w:rPr>
        <w:t>Анализ финансового результата исполнения бюджета сельского поселения.</w:t>
      </w:r>
    </w:p>
    <w:p w:rsidR="00B1741B" w:rsidRPr="00E652A1" w:rsidRDefault="00B1741B" w:rsidP="00B1741B">
      <w:pPr>
        <w:pStyle w:val="4"/>
        <w:ind w:firstLine="709"/>
        <w:jc w:val="both"/>
        <w:rPr>
          <w:rFonts w:ascii="Times New Roman" w:hAnsi="Times New Roman"/>
          <w:b/>
          <w:sz w:val="28"/>
          <w:szCs w:val="28"/>
        </w:rPr>
      </w:pPr>
    </w:p>
    <w:p w:rsidR="00317A3E" w:rsidRDefault="00B1741B" w:rsidP="00317A3E">
      <w:pPr>
        <w:pStyle w:val="a3"/>
        <w:ind w:firstLine="709"/>
        <w:jc w:val="both"/>
        <w:rPr>
          <w:rFonts w:ascii="Times New Roman" w:hAnsi="Times New Roman"/>
          <w:sz w:val="24"/>
          <w:szCs w:val="24"/>
        </w:rPr>
      </w:pPr>
      <w:r w:rsidRPr="00E652A1">
        <w:rPr>
          <w:rFonts w:ascii="Times New Roman" w:hAnsi="Times New Roman"/>
          <w:sz w:val="28"/>
          <w:szCs w:val="28"/>
        </w:rPr>
        <w:t xml:space="preserve">Произведен анализ финансового результата исполнения бюджета сельского поселения за полугодие 2019 года. </w:t>
      </w:r>
      <w:r w:rsidRPr="00E652A1">
        <w:rPr>
          <w:rFonts w:ascii="Times New Roman" w:eastAsia="Times New Roman" w:hAnsi="Times New Roman" w:cs="Times New Roman"/>
          <w:sz w:val="28"/>
          <w:szCs w:val="28"/>
          <w:lang w:eastAsia="ru-RU"/>
        </w:rPr>
        <w:t xml:space="preserve">Первоначально бюджет сельского поселения на 2019 год </w:t>
      </w:r>
      <w:r w:rsidRPr="00E652A1">
        <w:rPr>
          <w:rFonts w:ascii="Times New Roman" w:hAnsi="Times New Roman"/>
          <w:sz w:val="28"/>
          <w:szCs w:val="28"/>
        </w:rPr>
        <w:t xml:space="preserve">планировался с одинаковым объемом доходов бюджета и расходов бюджета, с дефицитом (профицит) в объеме </w:t>
      </w:r>
      <w:r w:rsidRPr="00317A3E">
        <w:rPr>
          <w:rFonts w:ascii="Times New Roman" w:hAnsi="Times New Roman"/>
          <w:b/>
          <w:sz w:val="28"/>
          <w:szCs w:val="28"/>
        </w:rPr>
        <w:t>0,0</w:t>
      </w:r>
      <w:r w:rsidRPr="00E652A1">
        <w:rPr>
          <w:rFonts w:ascii="Times New Roman" w:hAnsi="Times New Roman"/>
          <w:sz w:val="28"/>
          <w:szCs w:val="28"/>
        </w:rPr>
        <w:t xml:space="preserve"> тыс. рублей. Окончательным решением предусмотрено превышение расходов бюджета над доходами бюджета (дефицит) в сумме </w:t>
      </w:r>
      <w:r w:rsidR="00317A3E">
        <w:rPr>
          <w:rFonts w:ascii="Times New Roman" w:hAnsi="Times New Roman"/>
          <w:sz w:val="28"/>
          <w:szCs w:val="28"/>
        </w:rPr>
        <w:t>–</w:t>
      </w:r>
      <w:r w:rsidRPr="00E652A1">
        <w:rPr>
          <w:rFonts w:ascii="Times New Roman" w:hAnsi="Times New Roman"/>
          <w:sz w:val="28"/>
          <w:szCs w:val="28"/>
        </w:rPr>
        <w:t xml:space="preserve"> </w:t>
      </w:r>
      <w:r w:rsidR="00317A3E">
        <w:rPr>
          <w:rFonts w:ascii="Times New Roman" w:hAnsi="Times New Roman"/>
          <w:b/>
          <w:sz w:val="28"/>
          <w:szCs w:val="28"/>
        </w:rPr>
        <w:t>394,6</w:t>
      </w:r>
      <w:r w:rsidRPr="00E652A1">
        <w:rPr>
          <w:rFonts w:ascii="Times New Roman" w:hAnsi="Times New Roman"/>
          <w:b/>
          <w:sz w:val="28"/>
          <w:szCs w:val="28"/>
        </w:rPr>
        <w:t xml:space="preserve"> </w:t>
      </w:r>
      <w:r w:rsidRPr="00E652A1">
        <w:rPr>
          <w:rFonts w:ascii="Times New Roman" w:hAnsi="Times New Roman"/>
          <w:sz w:val="28"/>
          <w:szCs w:val="28"/>
        </w:rPr>
        <w:t>тыс. рублей.</w:t>
      </w:r>
    </w:p>
    <w:p w:rsidR="00317A3E" w:rsidRDefault="00B1741B" w:rsidP="00317A3E">
      <w:pPr>
        <w:pStyle w:val="a3"/>
        <w:ind w:firstLine="709"/>
        <w:jc w:val="both"/>
        <w:rPr>
          <w:rFonts w:ascii="Times New Roman" w:hAnsi="Times New Roman"/>
          <w:sz w:val="28"/>
          <w:szCs w:val="28"/>
        </w:rPr>
      </w:pPr>
      <w:r w:rsidRPr="00E652A1">
        <w:rPr>
          <w:rFonts w:ascii="Times New Roman" w:hAnsi="Times New Roman"/>
          <w:sz w:val="28"/>
          <w:szCs w:val="28"/>
        </w:rPr>
        <w:t xml:space="preserve">Фактически доходная часть бюджета сельского поселения составила в сумме </w:t>
      </w:r>
      <w:r w:rsidR="00317A3E">
        <w:rPr>
          <w:rFonts w:ascii="Times New Roman" w:hAnsi="Times New Roman"/>
          <w:b/>
          <w:spacing w:val="-1"/>
          <w:sz w:val="28"/>
          <w:szCs w:val="28"/>
        </w:rPr>
        <w:t>6 488,9</w:t>
      </w:r>
      <w:r w:rsidRPr="00E652A1">
        <w:rPr>
          <w:rFonts w:ascii="Times New Roman" w:hAnsi="Times New Roman"/>
          <w:b/>
          <w:spacing w:val="-1"/>
          <w:sz w:val="28"/>
          <w:szCs w:val="28"/>
        </w:rPr>
        <w:t xml:space="preserve"> </w:t>
      </w:r>
      <w:r w:rsidR="00317A3E">
        <w:rPr>
          <w:rFonts w:ascii="Times New Roman" w:hAnsi="Times New Roman"/>
          <w:sz w:val="28"/>
          <w:szCs w:val="28"/>
        </w:rPr>
        <w:t>тыс. рублей.</w:t>
      </w:r>
    </w:p>
    <w:p w:rsidR="00B1741B" w:rsidRPr="00317A3E" w:rsidRDefault="00B1741B" w:rsidP="00317A3E">
      <w:pPr>
        <w:pStyle w:val="a3"/>
        <w:ind w:firstLine="709"/>
        <w:jc w:val="both"/>
        <w:rPr>
          <w:rFonts w:ascii="Times New Roman" w:hAnsi="Times New Roman"/>
          <w:sz w:val="28"/>
          <w:szCs w:val="28"/>
        </w:rPr>
      </w:pPr>
      <w:r w:rsidRPr="00E652A1">
        <w:rPr>
          <w:rFonts w:ascii="Times New Roman" w:hAnsi="Times New Roman"/>
          <w:sz w:val="28"/>
          <w:szCs w:val="28"/>
        </w:rPr>
        <w:t xml:space="preserve">Расходная часть бюджета сельского поселения составила в сумме </w:t>
      </w:r>
      <w:r w:rsidR="00317A3E">
        <w:rPr>
          <w:rFonts w:ascii="Times New Roman" w:hAnsi="Times New Roman"/>
          <w:b/>
          <w:spacing w:val="-1"/>
          <w:sz w:val="28"/>
          <w:szCs w:val="28"/>
        </w:rPr>
        <w:t>6 531,4</w:t>
      </w:r>
      <w:r w:rsidR="00317A3E" w:rsidRPr="00E652A1">
        <w:rPr>
          <w:rFonts w:ascii="Times New Roman" w:hAnsi="Times New Roman"/>
          <w:spacing w:val="-1"/>
          <w:sz w:val="28"/>
          <w:szCs w:val="28"/>
        </w:rPr>
        <w:t xml:space="preserve"> </w:t>
      </w:r>
      <w:r w:rsidR="00317A3E" w:rsidRPr="00E652A1">
        <w:rPr>
          <w:rFonts w:ascii="Times New Roman" w:hAnsi="Times New Roman"/>
          <w:sz w:val="28"/>
          <w:szCs w:val="28"/>
        </w:rPr>
        <w:t>тыс.</w:t>
      </w:r>
      <w:r w:rsidRPr="00E652A1">
        <w:rPr>
          <w:rFonts w:ascii="Times New Roman" w:hAnsi="Times New Roman"/>
          <w:sz w:val="28"/>
          <w:szCs w:val="28"/>
        </w:rPr>
        <w:t xml:space="preserve"> рублей. </w:t>
      </w:r>
    </w:p>
    <w:p w:rsidR="00B1741B" w:rsidRDefault="00B1741B" w:rsidP="00B1741B">
      <w:pPr>
        <w:pStyle w:val="a3"/>
        <w:ind w:firstLine="709"/>
        <w:jc w:val="both"/>
        <w:rPr>
          <w:rFonts w:ascii="Times New Roman" w:hAnsi="Times New Roman" w:cs="Times New Roman"/>
          <w:sz w:val="28"/>
          <w:szCs w:val="28"/>
        </w:rPr>
      </w:pPr>
      <w:r w:rsidRPr="00E652A1">
        <w:rPr>
          <w:rFonts w:ascii="Times New Roman" w:hAnsi="Times New Roman"/>
          <w:sz w:val="28"/>
          <w:szCs w:val="28"/>
        </w:rPr>
        <w:t xml:space="preserve">Фактически результатом исполнения бюджета поселения за полугодие 2019 года является </w:t>
      </w:r>
      <w:r w:rsidRPr="00E652A1">
        <w:rPr>
          <w:rFonts w:ascii="Times New Roman" w:hAnsi="Times New Roman"/>
          <w:spacing w:val="-1"/>
          <w:sz w:val="28"/>
          <w:szCs w:val="28"/>
        </w:rPr>
        <w:t xml:space="preserve">превышение расходов над доходами </w:t>
      </w:r>
      <w:r w:rsidRPr="00E652A1">
        <w:rPr>
          <w:rFonts w:ascii="Times New Roman" w:hAnsi="Times New Roman"/>
          <w:spacing w:val="-2"/>
          <w:sz w:val="28"/>
          <w:szCs w:val="28"/>
        </w:rPr>
        <w:t xml:space="preserve">в сумме </w:t>
      </w:r>
      <w:r w:rsidR="00317A3E">
        <w:rPr>
          <w:rFonts w:ascii="Times New Roman" w:hAnsi="Times New Roman"/>
          <w:b/>
          <w:spacing w:val="-2"/>
          <w:sz w:val="28"/>
          <w:szCs w:val="28"/>
        </w:rPr>
        <w:t>42,5</w:t>
      </w:r>
      <w:r w:rsidRPr="00E652A1">
        <w:rPr>
          <w:rFonts w:ascii="Times New Roman" w:hAnsi="Times New Roman"/>
          <w:sz w:val="28"/>
          <w:szCs w:val="28"/>
        </w:rPr>
        <w:t xml:space="preserve"> тыс. рублей</w:t>
      </w:r>
      <w:r w:rsidRPr="00E652A1">
        <w:rPr>
          <w:rFonts w:ascii="Times New Roman" w:hAnsi="Times New Roman"/>
          <w:spacing w:val="-2"/>
          <w:sz w:val="28"/>
          <w:szCs w:val="28"/>
        </w:rPr>
        <w:t>,</w:t>
      </w:r>
      <w:r w:rsidRPr="00E652A1">
        <w:rPr>
          <w:rFonts w:ascii="Times New Roman" w:hAnsi="Times New Roman" w:cs="Times New Roman"/>
          <w:sz w:val="28"/>
          <w:szCs w:val="28"/>
        </w:rPr>
        <w:t xml:space="preserve"> что составляет </w:t>
      </w:r>
      <w:r w:rsidR="00317A3E">
        <w:rPr>
          <w:rFonts w:ascii="Times New Roman" w:hAnsi="Times New Roman" w:cs="Times New Roman"/>
          <w:b/>
          <w:sz w:val="28"/>
          <w:szCs w:val="28"/>
        </w:rPr>
        <w:t>10,8</w:t>
      </w:r>
      <w:r w:rsidRPr="00E652A1">
        <w:rPr>
          <w:rFonts w:ascii="Times New Roman" w:hAnsi="Times New Roman" w:cs="Times New Roman"/>
          <w:sz w:val="28"/>
          <w:szCs w:val="28"/>
        </w:rPr>
        <w:t>% годовых плановых назначений.</w:t>
      </w:r>
    </w:p>
    <w:p w:rsidR="008B0520" w:rsidRDefault="008B0520" w:rsidP="00B1741B">
      <w:pPr>
        <w:pStyle w:val="a3"/>
        <w:ind w:firstLine="709"/>
        <w:jc w:val="both"/>
        <w:rPr>
          <w:rFonts w:ascii="Times New Roman" w:hAnsi="Times New Roman" w:cs="Times New Roman"/>
          <w:sz w:val="28"/>
          <w:szCs w:val="28"/>
        </w:rPr>
      </w:pPr>
      <w:r>
        <w:rPr>
          <w:rFonts w:ascii="Times New Roman" w:hAnsi="Times New Roman" w:cs="Times New Roman"/>
          <w:sz w:val="28"/>
          <w:szCs w:val="28"/>
        </w:rPr>
        <w:t>Источниками финансирования дефицита бюджета являются:</w:t>
      </w:r>
    </w:p>
    <w:p w:rsidR="008B0520" w:rsidRDefault="008B0520" w:rsidP="00B1741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увеличение остатков средств бюджета в сумме </w:t>
      </w:r>
      <w:r w:rsidRPr="008B0520">
        <w:rPr>
          <w:rFonts w:ascii="Times New Roman" w:hAnsi="Times New Roman" w:cs="Times New Roman"/>
          <w:b/>
          <w:sz w:val="28"/>
          <w:szCs w:val="28"/>
        </w:rPr>
        <w:t>6 488,9</w:t>
      </w:r>
      <w:r>
        <w:rPr>
          <w:rFonts w:ascii="Times New Roman" w:hAnsi="Times New Roman" w:cs="Times New Roman"/>
          <w:sz w:val="28"/>
          <w:szCs w:val="28"/>
        </w:rPr>
        <w:t xml:space="preserve"> тыс. рублей;</w:t>
      </w:r>
    </w:p>
    <w:p w:rsidR="008B0520" w:rsidRDefault="008B0520" w:rsidP="008B052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меньшение</w:t>
      </w:r>
      <w:r>
        <w:rPr>
          <w:rFonts w:ascii="Times New Roman" w:hAnsi="Times New Roman" w:cs="Times New Roman"/>
          <w:sz w:val="28"/>
          <w:szCs w:val="28"/>
        </w:rPr>
        <w:t xml:space="preserve"> остатков средств бюджета в сумме </w:t>
      </w:r>
      <w:r>
        <w:rPr>
          <w:rFonts w:ascii="Times New Roman" w:hAnsi="Times New Roman" w:cs="Times New Roman"/>
          <w:b/>
          <w:sz w:val="28"/>
          <w:szCs w:val="28"/>
        </w:rPr>
        <w:t>6 531,4</w:t>
      </w:r>
      <w:r>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9221C" w:rsidRDefault="00D9221C" w:rsidP="005738C6">
      <w:pPr>
        <w:pStyle w:val="a3"/>
        <w:ind w:firstLine="540"/>
        <w:jc w:val="center"/>
        <w:rPr>
          <w:rFonts w:ascii="Times New Roman" w:eastAsia="Times New Roman" w:hAnsi="Times New Roman" w:cs="Times New Roman"/>
          <w:b/>
          <w:sz w:val="28"/>
          <w:szCs w:val="28"/>
        </w:rPr>
      </w:pPr>
    </w:p>
    <w:p w:rsidR="00D31769" w:rsidRDefault="00D31769" w:rsidP="00D31769">
      <w:pPr>
        <w:jc w:val="center"/>
        <w:rPr>
          <w:b/>
          <w:sz w:val="28"/>
          <w:szCs w:val="28"/>
        </w:rPr>
      </w:pPr>
      <w:r w:rsidRPr="0005515C">
        <w:rPr>
          <w:b/>
          <w:sz w:val="28"/>
          <w:szCs w:val="28"/>
        </w:rPr>
        <w:t>Выводы:</w:t>
      </w:r>
    </w:p>
    <w:p w:rsidR="00D31769" w:rsidRPr="00BC57CA" w:rsidRDefault="00D31769" w:rsidP="00A216C4">
      <w:pPr>
        <w:jc w:val="both"/>
        <w:rPr>
          <w:b/>
          <w:sz w:val="28"/>
          <w:szCs w:val="28"/>
        </w:rPr>
      </w:pPr>
    </w:p>
    <w:p w:rsidR="004F49F6" w:rsidRDefault="004F49F6" w:rsidP="004F49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нарушение </w:t>
      </w:r>
      <w:r w:rsidRPr="007F10E1">
        <w:rPr>
          <w:rFonts w:ascii="Times New Roman" w:hAnsi="Times New Roman" w:cs="Times New Roman"/>
          <w:sz w:val="28"/>
          <w:szCs w:val="28"/>
        </w:rPr>
        <w:t>пп. 2 п.2 ст.9 Федерального закона от 07.02.2011 №6-ФЗ</w:t>
      </w:r>
      <w:r>
        <w:rPr>
          <w:rFonts w:ascii="Times New Roman" w:hAnsi="Times New Roman" w:cs="Times New Roman"/>
          <w:sz w:val="28"/>
          <w:szCs w:val="28"/>
        </w:rPr>
        <w:t xml:space="preserve">, </w:t>
      </w:r>
      <w:r w:rsidRPr="007F10E1">
        <w:rPr>
          <w:rFonts w:ascii="Times New Roman" w:hAnsi="Times New Roman" w:cs="Times New Roman"/>
          <w:sz w:val="28"/>
          <w:szCs w:val="28"/>
        </w:rPr>
        <w:t>п.2 ст.13 Положения о бюджетном процессе</w:t>
      </w:r>
      <w:r>
        <w:rPr>
          <w:rFonts w:ascii="Times New Roman" w:hAnsi="Times New Roman" w:cs="Times New Roman"/>
          <w:sz w:val="28"/>
          <w:szCs w:val="28"/>
        </w:rPr>
        <w:t xml:space="preserve">, соглашения от 31.05.2012 №1 предоставленное в Контрольно-ревизионную комиссию решение Совета депутатов Андрейковского сельского поселения Вяземского района Смоленской области от 21.06.2019 №13 «О внесении изменений в решение Совета депутатов Андрейковского сельского поселения Вяземского района Смоленской области от 24.12.2018 №38 «О бюджете Андрейковского сельского поселения Вяземского района Смоленской области на 2019 год и на плановый период 2020 и 2021 годов» утверждено без предварительной </w:t>
      </w:r>
      <w:r>
        <w:rPr>
          <w:rFonts w:ascii="Times New Roman" w:hAnsi="Times New Roman" w:cs="Times New Roman"/>
          <w:sz w:val="28"/>
          <w:szCs w:val="28"/>
        </w:rPr>
        <w:lastRenderedPageBreak/>
        <w:t>экспертизы проекта решения и заключения Контрольно-ревизионной комиссии.</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2. С</w:t>
      </w:r>
      <w:r w:rsidRPr="001C1517">
        <w:rPr>
          <w:rFonts w:ascii="Times New Roman" w:hAnsi="Times New Roman" w:cs="Times New Roman"/>
          <w:sz w:val="28"/>
          <w:szCs w:val="28"/>
        </w:rPr>
        <w:t xml:space="preserve">роки составления и утверждения отчёта об исполнении бюджета </w:t>
      </w:r>
      <w:r>
        <w:rPr>
          <w:rFonts w:ascii="Times New Roman" w:hAnsi="Times New Roman" w:cs="Times New Roman"/>
          <w:sz w:val="28"/>
          <w:szCs w:val="28"/>
        </w:rPr>
        <w:t>Андрейковского сельского поселения Вяземского района Смоленской области за полугодие 2019 года соответствуют требованиям</w:t>
      </w:r>
      <w:r w:rsidRPr="005F33A9">
        <w:rPr>
          <w:rFonts w:ascii="Times New Roman" w:hAnsi="Times New Roman" w:cs="Times New Roman"/>
          <w:sz w:val="28"/>
          <w:szCs w:val="28"/>
        </w:rPr>
        <w:t xml:space="preserve"> </w:t>
      </w:r>
      <w:r>
        <w:rPr>
          <w:rFonts w:ascii="Times New Roman" w:hAnsi="Times New Roman" w:cs="Times New Roman"/>
          <w:sz w:val="28"/>
          <w:szCs w:val="28"/>
        </w:rPr>
        <w:t>ст.264.2 БК РФ и ст.14 Положения о б</w:t>
      </w:r>
      <w:r w:rsidRPr="001C1517">
        <w:rPr>
          <w:rFonts w:ascii="Times New Roman" w:hAnsi="Times New Roman" w:cs="Times New Roman"/>
          <w:sz w:val="28"/>
          <w:szCs w:val="28"/>
        </w:rPr>
        <w:t xml:space="preserve">юджетном процессе в </w:t>
      </w:r>
      <w:r>
        <w:rPr>
          <w:rFonts w:ascii="Times New Roman" w:hAnsi="Times New Roman" w:cs="Times New Roman"/>
          <w:sz w:val="28"/>
          <w:szCs w:val="28"/>
        </w:rPr>
        <w:t>Андрейковском</w:t>
      </w:r>
      <w:r w:rsidRPr="001C1517">
        <w:rPr>
          <w:rFonts w:ascii="Times New Roman" w:hAnsi="Times New Roman" w:cs="Times New Roman"/>
          <w:sz w:val="28"/>
          <w:szCs w:val="28"/>
        </w:rPr>
        <w:t xml:space="preserve"> </w:t>
      </w:r>
      <w:r>
        <w:rPr>
          <w:rFonts w:ascii="Times New Roman" w:hAnsi="Times New Roman" w:cs="Times New Roman"/>
          <w:sz w:val="28"/>
          <w:szCs w:val="28"/>
        </w:rPr>
        <w:t>сельском</w:t>
      </w:r>
      <w:r w:rsidRPr="001C1517">
        <w:rPr>
          <w:rFonts w:ascii="Times New Roman" w:hAnsi="Times New Roman" w:cs="Times New Roman"/>
          <w:sz w:val="28"/>
          <w:szCs w:val="28"/>
        </w:rPr>
        <w:t xml:space="preserve"> поселени</w:t>
      </w:r>
      <w:r>
        <w:rPr>
          <w:rFonts w:ascii="Times New Roman" w:hAnsi="Times New Roman" w:cs="Times New Roman"/>
          <w:sz w:val="28"/>
          <w:szCs w:val="28"/>
        </w:rPr>
        <w:t>и</w:t>
      </w:r>
      <w:r w:rsidRPr="001C1517">
        <w:rPr>
          <w:rFonts w:ascii="Times New Roman" w:hAnsi="Times New Roman" w:cs="Times New Roman"/>
          <w:sz w:val="28"/>
          <w:szCs w:val="28"/>
        </w:rPr>
        <w:t xml:space="preserve"> Вяземского района Смоленской области</w:t>
      </w:r>
      <w:r>
        <w:rPr>
          <w:rFonts w:ascii="Times New Roman" w:hAnsi="Times New Roman" w:cs="Times New Roman"/>
          <w:sz w:val="28"/>
          <w:szCs w:val="28"/>
        </w:rPr>
        <w:t>.</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1517">
        <w:rPr>
          <w:rFonts w:ascii="Times New Roman" w:hAnsi="Times New Roman" w:cs="Times New Roman"/>
          <w:sz w:val="28"/>
          <w:szCs w:val="28"/>
        </w:rPr>
        <w:t xml:space="preserve">Отчёт утвержден распоряжением Администрации </w:t>
      </w:r>
      <w:r>
        <w:rPr>
          <w:rFonts w:ascii="Times New Roman" w:hAnsi="Times New Roman" w:cs="Times New Roman"/>
          <w:sz w:val="28"/>
          <w:szCs w:val="28"/>
        </w:rPr>
        <w:t>Андрейковского сельского поселения В</w:t>
      </w:r>
      <w:r w:rsidRPr="001C1517">
        <w:rPr>
          <w:rFonts w:ascii="Times New Roman" w:hAnsi="Times New Roman" w:cs="Times New Roman"/>
          <w:sz w:val="28"/>
          <w:szCs w:val="28"/>
        </w:rPr>
        <w:t>яземск</w:t>
      </w:r>
      <w:r>
        <w:rPr>
          <w:rFonts w:ascii="Times New Roman" w:hAnsi="Times New Roman" w:cs="Times New Roman"/>
          <w:sz w:val="28"/>
          <w:szCs w:val="28"/>
        </w:rPr>
        <w:t>ого</w:t>
      </w:r>
      <w:r w:rsidRPr="001C1517">
        <w:rPr>
          <w:rFonts w:ascii="Times New Roman" w:hAnsi="Times New Roman" w:cs="Times New Roman"/>
          <w:sz w:val="28"/>
          <w:szCs w:val="28"/>
        </w:rPr>
        <w:t xml:space="preserve"> район</w:t>
      </w:r>
      <w:r>
        <w:rPr>
          <w:rFonts w:ascii="Times New Roman" w:hAnsi="Times New Roman" w:cs="Times New Roman"/>
          <w:sz w:val="28"/>
          <w:szCs w:val="28"/>
        </w:rPr>
        <w:t>а</w:t>
      </w:r>
      <w:r w:rsidRPr="001C1517">
        <w:rPr>
          <w:rFonts w:ascii="Times New Roman" w:hAnsi="Times New Roman" w:cs="Times New Roman"/>
          <w:sz w:val="28"/>
          <w:szCs w:val="28"/>
        </w:rPr>
        <w:t xml:space="preserve"> Смоленской области </w:t>
      </w:r>
      <w:r>
        <w:rPr>
          <w:rFonts w:ascii="Times New Roman" w:hAnsi="Times New Roman" w:cs="Times New Roman"/>
          <w:sz w:val="28"/>
          <w:szCs w:val="28"/>
        </w:rPr>
        <w:t>от 09.08.2019 №26-р</w:t>
      </w:r>
      <w:r w:rsidRPr="001C1517">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Андрейковского</w:t>
      </w:r>
      <w:r w:rsidRPr="001C1517">
        <w:rPr>
          <w:rFonts w:ascii="Times New Roman" w:hAnsi="Times New Roman" w:cs="Times New Roman"/>
          <w:sz w:val="28"/>
          <w:szCs w:val="28"/>
        </w:rPr>
        <w:t xml:space="preserve"> </w:t>
      </w:r>
      <w:r>
        <w:rPr>
          <w:rFonts w:ascii="Times New Roman" w:hAnsi="Times New Roman" w:cs="Times New Roman"/>
          <w:sz w:val="28"/>
          <w:szCs w:val="28"/>
        </w:rPr>
        <w:t>сельского</w:t>
      </w:r>
      <w:r w:rsidRPr="001C1517">
        <w:rPr>
          <w:rFonts w:ascii="Times New Roman" w:hAnsi="Times New Roman" w:cs="Times New Roman"/>
          <w:sz w:val="28"/>
          <w:szCs w:val="28"/>
        </w:rPr>
        <w:t xml:space="preserve"> поселения Вяземского района Смоленской области </w:t>
      </w:r>
      <w:r>
        <w:rPr>
          <w:rFonts w:ascii="Times New Roman" w:hAnsi="Times New Roman" w:cs="Times New Roman"/>
          <w:sz w:val="28"/>
          <w:szCs w:val="28"/>
        </w:rPr>
        <w:t>за полугодие 2019 года</w:t>
      </w:r>
      <w:r w:rsidRPr="001C1517">
        <w:rPr>
          <w:rFonts w:ascii="Times New Roman" w:hAnsi="Times New Roman" w:cs="Times New Roman"/>
          <w:sz w:val="28"/>
          <w:szCs w:val="28"/>
        </w:rPr>
        <w:t>».</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Замечания к распоряжению Администрации Андрейковского сельского поселения Вяземского района Смоленской области от 09.08.2019 №26-р:</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 в преамбуле распоряжения Администрации от 09.08.2019 №26-р указано: «Об исполнении бюджета Андрейковского сельского поселения Вяземского района Смоленской области за</w:t>
      </w:r>
      <w:r w:rsidRPr="004A08A5">
        <w:rPr>
          <w:rFonts w:ascii="Times New Roman" w:hAnsi="Times New Roman" w:cs="Times New Roman"/>
          <w:b/>
          <w:sz w:val="28"/>
          <w:szCs w:val="28"/>
        </w:rPr>
        <w:t xml:space="preserve"> 1 полугодие </w:t>
      </w:r>
      <w:r>
        <w:rPr>
          <w:rFonts w:ascii="Times New Roman" w:hAnsi="Times New Roman" w:cs="Times New Roman"/>
          <w:sz w:val="28"/>
          <w:szCs w:val="28"/>
        </w:rPr>
        <w:t>2019 года».</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A08A5">
        <w:rPr>
          <w:rFonts w:ascii="Times New Roman" w:hAnsi="Times New Roman" w:cs="Times New Roman"/>
          <w:sz w:val="28"/>
          <w:szCs w:val="28"/>
        </w:rPr>
        <w:t xml:space="preserve">соответствии с п.5 ст.264.2 БК РФ отчет об исполнении федерального бюджета, бюджета субъекта Российской Федерации, местного бюджета за первый квартал, </w:t>
      </w:r>
      <w:r w:rsidRPr="004A08A5">
        <w:rPr>
          <w:rFonts w:ascii="Times New Roman" w:hAnsi="Times New Roman" w:cs="Times New Roman"/>
          <w:b/>
          <w:sz w:val="28"/>
          <w:szCs w:val="28"/>
        </w:rPr>
        <w:t>полугодие</w:t>
      </w:r>
      <w:r w:rsidRPr="004A08A5">
        <w:rPr>
          <w:rFonts w:ascii="Times New Roman" w:hAnsi="Times New Roman" w:cs="Times New Roman"/>
          <w:sz w:val="28"/>
          <w:szCs w:val="28"/>
        </w:rPr>
        <w:t xml:space="preserve">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п.1 ст.14 Положения о бюджетном процессе отчеты об исполнении бюджета поселения за первый квартал, </w:t>
      </w:r>
      <w:r w:rsidRPr="0031329E">
        <w:rPr>
          <w:rFonts w:ascii="Times New Roman" w:hAnsi="Times New Roman" w:cs="Times New Roman"/>
          <w:b/>
          <w:sz w:val="28"/>
          <w:szCs w:val="28"/>
        </w:rPr>
        <w:t>полугодие</w:t>
      </w:r>
      <w:r>
        <w:rPr>
          <w:rFonts w:ascii="Times New Roman" w:hAnsi="Times New Roman" w:cs="Times New Roman"/>
          <w:sz w:val="28"/>
          <w:szCs w:val="28"/>
        </w:rPr>
        <w:t xml:space="preserve"> и девять месяцев текущего финансового года утверждаются распоряжением Администрации поселения не позднее 15 числа второго месяца, следующего за отчетным периодом.</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Администрации необходимо утверждать отчет об исполнении бюджета поселения за «</w:t>
      </w:r>
      <w:r w:rsidRPr="0031329E">
        <w:rPr>
          <w:rFonts w:ascii="Times New Roman" w:hAnsi="Times New Roman" w:cs="Times New Roman"/>
          <w:b/>
          <w:sz w:val="28"/>
          <w:szCs w:val="28"/>
        </w:rPr>
        <w:t>полугодие</w:t>
      </w:r>
      <w:r>
        <w:rPr>
          <w:rFonts w:ascii="Times New Roman" w:hAnsi="Times New Roman" w:cs="Times New Roman"/>
          <w:b/>
          <w:sz w:val="28"/>
          <w:szCs w:val="28"/>
        </w:rPr>
        <w:t>»</w:t>
      </w:r>
      <w:r>
        <w:rPr>
          <w:rFonts w:ascii="Times New Roman" w:hAnsi="Times New Roman" w:cs="Times New Roman"/>
          <w:sz w:val="28"/>
          <w:szCs w:val="28"/>
        </w:rPr>
        <w:t>,</w:t>
      </w:r>
      <w:r w:rsidRPr="0031329E">
        <w:rPr>
          <w:rFonts w:ascii="Times New Roman" w:hAnsi="Times New Roman" w:cs="Times New Roman"/>
          <w:sz w:val="28"/>
          <w:szCs w:val="28"/>
        </w:rPr>
        <w:t xml:space="preserve"> как предусмотрено Бюджетным кодексом Р</w:t>
      </w:r>
      <w:r>
        <w:rPr>
          <w:rFonts w:ascii="Times New Roman" w:hAnsi="Times New Roman" w:cs="Times New Roman"/>
          <w:sz w:val="28"/>
          <w:szCs w:val="28"/>
        </w:rPr>
        <w:t>оссийской Федерации</w:t>
      </w:r>
      <w:r w:rsidRPr="0031329E">
        <w:rPr>
          <w:rFonts w:ascii="Times New Roman" w:hAnsi="Times New Roman" w:cs="Times New Roman"/>
          <w:sz w:val="28"/>
          <w:szCs w:val="28"/>
        </w:rPr>
        <w:t xml:space="preserve"> и</w:t>
      </w:r>
      <w:r>
        <w:rPr>
          <w:rFonts w:ascii="Times New Roman" w:hAnsi="Times New Roman" w:cs="Times New Roman"/>
          <w:b/>
          <w:sz w:val="28"/>
          <w:szCs w:val="28"/>
        </w:rPr>
        <w:t xml:space="preserve"> </w:t>
      </w:r>
      <w:r w:rsidRPr="0031329E">
        <w:rPr>
          <w:rFonts w:ascii="Times New Roman" w:hAnsi="Times New Roman" w:cs="Times New Roman"/>
          <w:sz w:val="28"/>
          <w:szCs w:val="28"/>
        </w:rPr>
        <w:t>Положением о бюджетном процессе</w:t>
      </w:r>
      <w:r>
        <w:rPr>
          <w:rFonts w:ascii="Times New Roman" w:hAnsi="Times New Roman" w:cs="Times New Roman"/>
          <w:sz w:val="28"/>
          <w:szCs w:val="28"/>
        </w:rPr>
        <w:t xml:space="preserve">, а не «за </w:t>
      </w:r>
      <w:r w:rsidRPr="0031329E">
        <w:rPr>
          <w:rFonts w:ascii="Times New Roman" w:hAnsi="Times New Roman" w:cs="Times New Roman"/>
          <w:b/>
          <w:sz w:val="28"/>
          <w:szCs w:val="28"/>
        </w:rPr>
        <w:t xml:space="preserve">1 полугодие </w:t>
      </w:r>
      <w:r>
        <w:rPr>
          <w:rFonts w:ascii="Times New Roman" w:hAnsi="Times New Roman" w:cs="Times New Roman"/>
          <w:sz w:val="28"/>
          <w:szCs w:val="28"/>
        </w:rPr>
        <w:t>2019 года»</w:t>
      </w:r>
      <w:r w:rsidRPr="0031329E">
        <w:rPr>
          <w:rFonts w:ascii="Times New Roman" w:hAnsi="Times New Roman" w:cs="Times New Roman"/>
          <w:sz w:val="28"/>
          <w:szCs w:val="28"/>
        </w:rPr>
        <w:t>.</w:t>
      </w:r>
    </w:p>
    <w:p w:rsidR="004F49F6" w:rsidRPr="00567EE3" w:rsidRDefault="004F49F6" w:rsidP="004F49F6">
      <w:pPr>
        <w:pStyle w:val="a3"/>
        <w:ind w:firstLine="708"/>
        <w:jc w:val="both"/>
        <w:rPr>
          <w:rFonts w:ascii="Times New Roman" w:hAnsi="Times New Roman" w:cs="Times New Roman"/>
          <w:sz w:val="28"/>
          <w:szCs w:val="28"/>
        </w:rPr>
      </w:pPr>
      <w:r w:rsidRPr="00567EE3">
        <w:rPr>
          <w:rFonts w:ascii="Times New Roman" w:hAnsi="Times New Roman" w:cs="Times New Roman"/>
          <w:sz w:val="28"/>
          <w:szCs w:val="28"/>
        </w:rPr>
        <w:t>4. Фактическое исполнение бюджета Андрейковского сельского поселения Вяземского района Смоленской области за полугодие 2019 года, в соответствии с распоряжением Администрации Андрейковского сельского поселения Вяземского района Смоленской области от 09.08.2019 №26-р «Об исполнении бюджета Андрейковского сельского поселения Вяземского района Смоленской области за 1 полугодие 2019 года» составило:</w:t>
      </w:r>
    </w:p>
    <w:p w:rsidR="004F49F6" w:rsidRPr="00567EE3" w:rsidRDefault="004F49F6" w:rsidP="004F49F6">
      <w:pPr>
        <w:pStyle w:val="a3"/>
        <w:ind w:firstLine="708"/>
        <w:jc w:val="both"/>
        <w:rPr>
          <w:rFonts w:ascii="Times New Roman" w:hAnsi="Times New Roman" w:cs="Times New Roman"/>
          <w:sz w:val="28"/>
          <w:szCs w:val="28"/>
        </w:rPr>
      </w:pPr>
      <w:r w:rsidRPr="00567EE3">
        <w:rPr>
          <w:rFonts w:ascii="Times New Roman" w:hAnsi="Times New Roman" w:cs="Times New Roman"/>
          <w:sz w:val="28"/>
          <w:szCs w:val="28"/>
        </w:rPr>
        <w:t xml:space="preserve">- общий фактический объем доходов в сумме </w:t>
      </w:r>
      <w:r w:rsidRPr="00567EE3">
        <w:rPr>
          <w:rFonts w:ascii="Times New Roman" w:hAnsi="Times New Roman" w:cs="Times New Roman"/>
          <w:b/>
          <w:sz w:val="28"/>
          <w:szCs w:val="28"/>
        </w:rPr>
        <w:t>6 488,9</w:t>
      </w:r>
      <w:r w:rsidRPr="00567EE3">
        <w:rPr>
          <w:rFonts w:ascii="Times New Roman" w:hAnsi="Times New Roman" w:cs="Times New Roman"/>
          <w:sz w:val="28"/>
          <w:szCs w:val="28"/>
        </w:rPr>
        <w:t xml:space="preserve"> тыс. рублей, что составляет </w:t>
      </w:r>
      <w:r w:rsidRPr="00567EE3">
        <w:rPr>
          <w:rFonts w:ascii="Times New Roman" w:hAnsi="Times New Roman" w:cs="Times New Roman"/>
          <w:b/>
          <w:sz w:val="28"/>
          <w:szCs w:val="28"/>
        </w:rPr>
        <w:t>40,0</w:t>
      </w:r>
      <w:r w:rsidRPr="00567EE3">
        <w:rPr>
          <w:rFonts w:ascii="Times New Roman" w:hAnsi="Times New Roman" w:cs="Times New Roman"/>
          <w:sz w:val="28"/>
          <w:szCs w:val="28"/>
        </w:rPr>
        <w:t>% годовых плановых назначений;</w:t>
      </w:r>
    </w:p>
    <w:p w:rsidR="004F49F6" w:rsidRPr="00567EE3" w:rsidRDefault="004F49F6" w:rsidP="004F49F6">
      <w:pPr>
        <w:pStyle w:val="a3"/>
        <w:ind w:firstLine="708"/>
        <w:jc w:val="both"/>
        <w:rPr>
          <w:rFonts w:ascii="Times New Roman" w:hAnsi="Times New Roman" w:cs="Times New Roman"/>
          <w:sz w:val="28"/>
          <w:szCs w:val="28"/>
        </w:rPr>
      </w:pPr>
      <w:r w:rsidRPr="00567EE3">
        <w:rPr>
          <w:rFonts w:ascii="Times New Roman" w:hAnsi="Times New Roman" w:cs="Times New Roman"/>
          <w:sz w:val="28"/>
          <w:szCs w:val="28"/>
        </w:rPr>
        <w:t xml:space="preserve">- общий фактический объем расходов в сумме </w:t>
      </w:r>
      <w:r w:rsidRPr="00567EE3">
        <w:rPr>
          <w:rFonts w:ascii="Times New Roman" w:hAnsi="Times New Roman" w:cs="Times New Roman"/>
          <w:b/>
          <w:sz w:val="28"/>
          <w:szCs w:val="28"/>
        </w:rPr>
        <w:t>6 531,4</w:t>
      </w:r>
      <w:r w:rsidRPr="00567EE3">
        <w:rPr>
          <w:rFonts w:ascii="Times New Roman" w:hAnsi="Times New Roman" w:cs="Times New Roman"/>
          <w:sz w:val="28"/>
          <w:szCs w:val="28"/>
        </w:rPr>
        <w:t xml:space="preserve"> тыс. рублей, что составляет </w:t>
      </w:r>
      <w:r w:rsidRPr="00567EE3">
        <w:rPr>
          <w:rFonts w:ascii="Times New Roman" w:hAnsi="Times New Roman" w:cs="Times New Roman"/>
          <w:b/>
          <w:sz w:val="28"/>
          <w:szCs w:val="28"/>
        </w:rPr>
        <w:t>39,4</w:t>
      </w:r>
      <w:r w:rsidRPr="00567EE3">
        <w:rPr>
          <w:rFonts w:ascii="Times New Roman" w:hAnsi="Times New Roman" w:cs="Times New Roman"/>
          <w:sz w:val="28"/>
          <w:szCs w:val="28"/>
        </w:rPr>
        <w:t>% годовых плановых назначений;</w:t>
      </w:r>
    </w:p>
    <w:p w:rsidR="004F49F6" w:rsidRPr="00567EE3" w:rsidRDefault="004F49F6" w:rsidP="004F49F6">
      <w:pPr>
        <w:pStyle w:val="a3"/>
        <w:ind w:firstLine="567"/>
        <w:jc w:val="both"/>
        <w:rPr>
          <w:rFonts w:ascii="Times New Roman" w:hAnsi="Times New Roman" w:cs="Times New Roman"/>
          <w:sz w:val="28"/>
          <w:szCs w:val="28"/>
        </w:rPr>
      </w:pPr>
      <w:r w:rsidRPr="00567EE3">
        <w:rPr>
          <w:rFonts w:ascii="Times New Roman" w:hAnsi="Times New Roman" w:cs="Times New Roman"/>
          <w:sz w:val="28"/>
          <w:szCs w:val="28"/>
        </w:rPr>
        <w:lastRenderedPageBreak/>
        <w:t xml:space="preserve">- фактическое превышение расходов над доходами (дефицит бюджета) в сумме </w:t>
      </w:r>
      <w:r w:rsidRPr="00567EE3">
        <w:rPr>
          <w:rFonts w:ascii="Times New Roman" w:hAnsi="Times New Roman" w:cs="Times New Roman"/>
          <w:b/>
          <w:sz w:val="28"/>
          <w:szCs w:val="28"/>
        </w:rPr>
        <w:t>42,5</w:t>
      </w:r>
      <w:r w:rsidRPr="00567EE3">
        <w:rPr>
          <w:rFonts w:ascii="Times New Roman" w:hAnsi="Times New Roman" w:cs="Times New Roman"/>
          <w:sz w:val="28"/>
          <w:szCs w:val="28"/>
        </w:rPr>
        <w:t xml:space="preserve"> тыс. рублей, что составляет </w:t>
      </w:r>
      <w:r w:rsidRPr="00567EE3">
        <w:rPr>
          <w:rFonts w:ascii="Times New Roman" w:hAnsi="Times New Roman" w:cs="Times New Roman"/>
          <w:b/>
          <w:sz w:val="28"/>
          <w:szCs w:val="28"/>
        </w:rPr>
        <w:t>10,8</w:t>
      </w:r>
      <w:r w:rsidRPr="00567EE3">
        <w:rPr>
          <w:rFonts w:ascii="Times New Roman" w:hAnsi="Times New Roman" w:cs="Times New Roman"/>
          <w:sz w:val="28"/>
          <w:szCs w:val="28"/>
        </w:rPr>
        <w:t>% годовых плановых назначений.</w:t>
      </w:r>
    </w:p>
    <w:p w:rsidR="004F49F6" w:rsidRPr="00567EE3" w:rsidRDefault="004F49F6" w:rsidP="004F49F6">
      <w:pPr>
        <w:pStyle w:val="a3"/>
        <w:ind w:firstLine="567"/>
        <w:jc w:val="both"/>
        <w:rPr>
          <w:rFonts w:ascii="Times New Roman" w:hAnsi="Times New Roman" w:cs="Times New Roman"/>
          <w:sz w:val="28"/>
          <w:szCs w:val="28"/>
        </w:rPr>
      </w:pPr>
      <w:r w:rsidRPr="00567EE3">
        <w:rPr>
          <w:rFonts w:ascii="Times New Roman" w:hAnsi="Times New Roman" w:cs="Times New Roman"/>
          <w:sz w:val="28"/>
          <w:szCs w:val="28"/>
        </w:rPr>
        <w:t>5. В нарушение п.11.1, п.11.2, п.49, п.68, п.101 Инструкции №191н, с отчетом об исполнении бюджета сельского поселения за полугодие 2019 года не предоставлены следующие формы бюджетной отчетности:</w:t>
      </w:r>
    </w:p>
    <w:p w:rsidR="004F49F6" w:rsidRPr="00567EE3" w:rsidRDefault="004F49F6" w:rsidP="004F49F6">
      <w:pPr>
        <w:ind w:firstLine="709"/>
        <w:jc w:val="both"/>
        <w:rPr>
          <w:sz w:val="28"/>
          <w:szCs w:val="28"/>
        </w:rPr>
      </w:pPr>
      <w:r w:rsidRPr="00567EE3">
        <w:rPr>
          <w:sz w:val="28"/>
          <w:szCs w:val="28"/>
        </w:rPr>
        <w:t>ф.0503140 - баланс по поступлениям и выбытиям бюджетных средств;</w:t>
      </w:r>
    </w:p>
    <w:p w:rsidR="004F49F6" w:rsidRPr="00567EE3" w:rsidRDefault="004F49F6" w:rsidP="004F49F6">
      <w:pPr>
        <w:widowControl/>
        <w:ind w:firstLine="709"/>
        <w:jc w:val="both"/>
        <w:rPr>
          <w:rFonts w:eastAsiaTheme="minorHAnsi"/>
          <w:sz w:val="28"/>
          <w:szCs w:val="28"/>
          <w:lang w:eastAsia="en-US"/>
        </w:rPr>
      </w:pPr>
      <w:r w:rsidRPr="00567EE3">
        <w:rPr>
          <w:rFonts w:eastAsiaTheme="minorHAnsi"/>
          <w:sz w:val="28"/>
          <w:szCs w:val="28"/>
          <w:lang w:eastAsia="en-US"/>
        </w:rPr>
        <w:t>ф.0503184 - справка о суммах консолидируемых поступлений, подлежащих зачислению на счет бюджета;</w:t>
      </w:r>
    </w:p>
    <w:p w:rsidR="004F49F6" w:rsidRDefault="004F49F6" w:rsidP="004F49F6">
      <w:pPr>
        <w:ind w:firstLine="709"/>
        <w:jc w:val="both"/>
        <w:rPr>
          <w:rFonts w:eastAsiaTheme="minorHAnsi"/>
          <w:sz w:val="28"/>
          <w:szCs w:val="28"/>
          <w:lang w:eastAsia="en-US"/>
        </w:rPr>
      </w:pPr>
      <w:r w:rsidRPr="00567EE3">
        <w:rPr>
          <w:sz w:val="28"/>
          <w:szCs w:val="28"/>
        </w:rPr>
        <w:t>ф. 0503128 - о</w:t>
      </w:r>
      <w:r w:rsidRPr="00567EE3">
        <w:rPr>
          <w:rFonts w:eastAsiaTheme="minorHAnsi"/>
          <w:sz w:val="28"/>
          <w:szCs w:val="28"/>
          <w:lang w:eastAsia="en-US"/>
        </w:rPr>
        <w:t>тчет о бюджетных</w:t>
      </w:r>
      <w:r w:rsidRPr="0058235B">
        <w:rPr>
          <w:rFonts w:eastAsiaTheme="minorHAnsi"/>
          <w:sz w:val="28"/>
          <w:szCs w:val="28"/>
          <w:lang w:eastAsia="en-US"/>
        </w:rPr>
        <w:t xml:space="preserve"> обязательствах</w:t>
      </w:r>
      <w:r>
        <w:rPr>
          <w:rFonts w:eastAsiaTheme="minorHAnsi"/>
          <w:sz w:val="28"/>
          <w:szCs w:val="28"/>
          <w:lang w:eastAsia="en-US"/>
        </w:rPr>
        <w:t>.</w:t>
      </w:r>
    </w:p>
    <w:p w:rsidR="004F49F6" w:rsidRDefault="004F49F6" w:rsidP="004F49F6">
      <w:pPr>
        <w:ind w:firstLine="709"/>
        <w:jc w:val="both"/>
        <w:rPr>
          <w:rFonts w:eastAsiaTheme="minorHAnsi"/>
          <w:sz w:val="28"/>
          <w:szCs w:val="28"/>
          <w:lang w:eastAsia="en-US"/>
        </w:rPr>
      </w:pPr>
      <w:r>
        <w:rPr>
          <w:rFonts w:eastAsiaTheme="minorHAnsi"/>
          <w:sz w:val="28"/>
          <w:szCs w:val="28"/>
          <w:lang w:eastAsia="en-US"/>
        </w:rPr>
        <w:t xml:space="preserve">6. </w:t>
      </w:r>
      <w:r w:rsidRPr="00B556A2">
        <w:rPr>
          <w:sz w:val="28"/>
          <w:szCs w:val="28"/>
        </w:rPr>
        <w:t>В нарушение п.</w:t>
      </w:r>
      <w:r w:rsidRPr="00B556A2">
        <w:rPr>
          <w:bCs/>
          <w:sz w:val="28"/>
          <w:szCs w:val="28"/>
        </w:rPr>
        <w:t>151 Инструкции №191н</w:t>
      </w:r>
      <w:r>
        <w:rPr>
          <w:bCs/>
          <w:sz w:val="28"/>
          <w:szCs w:val="28"/>
        </w:rPr>
        <w:t xml:space="preserve"> в </w:t>
      </w:r>
      <w:r w:rsidRPr="00B556A2">
        <w:rPr>
          <w:sz w:val="28"/>
          <w:szCs w:val="28"/>
        </w:rPr>
        <w:t xml:space="preserve">составе полугодовой бюджетной отчетности не предоставлена пояснительная записка </w:t>
      </w:r>
      <w:r>
        <w:rPr>
          <w:sz w:val="28"/>
          <w:szCs w:val="28"/>
        </w:rPr>
        <w:t>ф.0503160.</w:t>
      </w:r>
    </w:p>
    <w:p w:rsidR="004F49F6" w:rsidRDefault="004F49F6" w:rsidP="004F49F6">
      <w:pPr>
        <w:ind w:firstLine="709"/>
        <w:jc w:val="both"/>
        <w:rPr>
          <w:rFonts w:eastAsiaTheme="minorHAnsi"/>
          <w:sz w:val="28"/>
          <w:szCs w:val="28"/>
          <w:lang w:eastAsia="en-US"/>
        </w:rPr>
      </w:pPr>
      <w:r>
        <w:rPr>
          <w:rFonts w:eastAsiaTheme="minorHAnsi"/>
          <w:sz w:val="28"/>
          <w:szCs w:val="28"/>
          <w:lang w:eastAsia="en-US"/>
        </w:rPr>
        <w:t xml:space="preserve">7. </w:t>
      </w:r>
      <w:r>
        <w:rPr>
          <w:sz w:val="28"/>
          <w:szCs w:val="28"/>
        </w:rPr>
        <w:t>В</w:t>
      </w:r>
      <w:r>
        <w:rPr>
          <w:bCs/>
          <w:sz w:val="28"/>
          <w:szCs w:val="28"/>
        </w:rPr>
        <w:t xml:space="preserve"> нарушение п.155, п.174 </w:t>
      </w:r>
      <w:r w:rsidRPr="006C75E5">
        <w:rPr>
          <w:bCs/>
          <w:sz w:val="28"/>
          <w:szCs w:val="28"/>
        </w:rPr>
        <w:t>Инструкции №191н</w:t>
      </w:r>
      <w:r>
        <w:rPr>
          <w:bCs/>
          <w:sz w:val="28"/>
          <w:szCs w:val="28"/>
        </w:rPr>
        <w:t xml:space="preserve"> в составе Пояснительной записки не предоставлены: </w:t>
      </w:r>
      <w:hyperlink r:id="rId19" w:history="1">
        <w:r w:rsidRPr="006C75E5">
          <w:rPr>
            <w:sz w:val="28"/>
            <w:szCs w:val="28"/>
          </w:rPr>
          <w:t>Таблиц</w:t>
        </w:r>
        <w:r>
          <w:rPr>
            <w:sz w:val="28"/>
            <w:szCs w:val="28"/>
          </w:rPr>
          <w:t>а</w:t>
        </w:r>
        <w:r w:rsidRPr="006C75E5">
          <w:rPr>
            <w:sz w:val="28"/>
            <w:szCs w:val="28"/>
          </w:rPr>
          <w:t xml:space="preserve"> №3</w:t>
        </w:r>
      </w:hyperlink>
      <w:r>
        <w:rPr>
          <w:sz w:val="28"/>
          <w:szCs w:val="28"/>
        </w:rPr>
        <w:t xml:space="preserve">, </w:t>
      </w:r>
      <w:r w:rsidRPr="00410F80">
        <w:rPr>
          <w:sz w:val="28"/>
          <w:szCs w:val="28"/>
        </w:rPr>
        <w:t>ф.0503</w:t>
      </w:r>
      <w:r>
        <w:rPr>
          <w:sz w:val="28"/>
          <w:szCs w:val="28"/>
        </w:rPr>
        <w:t>296.</w:t>
      </w:r>
    </w:p>
    <w:p w:rsidR="004F49F6" w:rsidRDefault="004F49F6" w:rsidP="004F49F6">
      <w:pPr>
        <w:ind w:firstLine="709"/>
        <w:jc w:val="both"/>
        <w:rPr>
          <w:rFonts w:eastAsiaTheme="minorHAnsi"/>
          <w:sz w:val="28"/>
          <w:szCs w:val="28"/>
          <w:lang w:eastAsia="en-US"/>
        </w:rPr>
      </w:pPr>
      <w:r>
        <w:rPr>
          <w:rFonts w:eastAsiaTheme="minorHAnsi"/>
          <w:sz w:val="28"/>
          <w:szCs w:val="28"/>
          <w:lang w:eastAsia="en-US"/>
        </w:rPr>
        <w:t xml:space="preserve">8. В нарушение </w:t>
      </w:r>
      <w:r>
        <w:rPr>
          <w:sz w:val="28"/>
          <w:szCs w:val="28"/>
        </w:rPr>
        <w:t xml:space="preserve">п.152 Инструкции №191н в составе бюджетной отчетности за полугодие отсутствует </w:t>
      </w:r>
      <w:r>
        <w:rPr>
          <w:rFonts w:eastAsiaTheme="minorHAnsi"/>
          <w:sz w:val="28"/>
          <w:szCs w:val="28"/>
          <w:lang w:eastAsia="en-US"/>
        </w:rPr>
        <w:t>перечень форм, не включенных в состав бюджетной отчетности за отчетный период, ввиду отсутствия числовых значений показателей.</w:t>
      </w:r>
    </w:p>
    <w:p w:rsidR="004F49F6" w:rsidRPr="00C47B1D" w:rsidRDefault="004F49F6" w:rsidP="004F49F6">
      <w:pPr>
        <w:ind w:firstLine="709"/>
        <w:jc w:val="both"/>
        <w:rPr>
          <w:rFonts w:eastAsiaTheme="minorHAnsi"/>
          <w:sz w:val="28"/>
          <w:szCs w:val="28"/>
          <w:lang w:eastAsia="en-US"/>
        </w:rPr>
      </w:pPr>
      <w:r w:rsidRPr="00C47B1D">
        <w:rPr>
          <w:rFonts w:eastAsiaTheme="minorHAnsi"/>
          <w:sz w:val="28"/>
          <w:szCs w:val="28"/>
          <w:lang w:eastAsia="en-US"/>
        </w:rPr>
        <w:t xml:space="preserve">9. </w:t>
      </w:r>
      <w:r>
        <w:rPr>
          <w:sz w:val="28"/>
          <w:szCs w:val="28"/>
        </w:rPr>
        <w:t>В</w:t>
      </w:r>
      <w:r w:rsidRPr="00B33991">
        <w:rPr>
          <w:sz w:val="28"/>
          <w:szCs w:val="28"/>
        </w:rPr>
        <w:t xml:space="preserve"> </w:t>
      </w:r>
      <w:r>
        <w:rPr>
          <w:sz w:val="28"/>
          <w:szCs w:val="28"/>
        </w:rPr>
        <w:t>полугодии 2019 года</w:t>
      </w:r>
      <w:r w:rsidRPr="00B33991">
        <w:rPr>
          <w:sz w:val="28"/>
          <w:szCs w:val="28"/>
        </w:rPr>
        <w:t xml:space="preserve"> в бюджет </w:t>
      </w:r>
      <w:r>
        <w:rPr>
          <w:sz w:val="28"/>
          <w:szCs w:val="28"/>
        </w:rPr>
        <w:t>сельского</w:t>
      </w:r>
      <w:r w:rsidRPr="00B33991">
        <w:rPr>
          <w:sz w:val="28"/>
          <w:szCs w:val="28"/>
        </w:rPr>
        <w:t xml:space="preserve"> поселения поступили доходы в сумме </w:t>
      </w:r>
      <w:r>
        <w:rPr>
          <w:b/>
          <w:sz w:val="28"/>
          <w:szCs w:val="28"/>
        </w:rPr>
        <w:t>6 488,9</w:t>
      </w:r>
      <w:r w:rsidRPr="00B33991">
        <w:rPr>
          <w:b/>
          <w:sz w:val="28"/>
          <w:szCs w:val="28"/>
        </w:rPr>
        <w:t xml:space="preserve"> </w:t>
      </w:r>
      <w:r w:rsidRPr="00B33991">
        <w:rPr>
          <w:sz w:val="28"/>
          <w:szCs w:val="28"/>
        </w:rPr>
        <w:t xml:space="preserve">тыс. рублей, что составляет </w:t>
      </w:r>
      <w:r>
        <w:rPr>
          <w:b/>
          <w:sz w:val="28"/>
          <w:szCs w:val="28"/>
        </w:rPr>
        <w:t>40,0</w:t>
      </w:r>
      <w:r w:rsidRPr="00B33991">
        <w:rPr>
          <w:sz w:val="28"/>
          <w:szCs w:val="28"/>
        </w:rPr>
        <w:t>% годовых плановых назначений, из них:</w:t>
      </w:r>
    </w:p>
    <w:p w:rsidR="004F49F6" w:rsidRPr="00B33991" w:rsidRDefault="004F49F6" w:rsidP="004F49F6">
      <w:pPr>
        <w:pStyle w:val="a3"/>
        <w:ind w:firstLine="708"/>
        <w:jc w:val="both"/>
        <w:rPr>
          <w:rFonts w:ascii="Times New Roman" w:hAnsi="Times New Roman" w:cs="Times New Roman"/>
          <w:sz w:val="28"/>
          <w:szCs w:val="28"/>
        </w:rPr>
      </w:pPr>
      <w:r w:rsidRPr="00B33991">
        <w:rPr>
          <w:rFonts w:ascii="Times New Roman" w:hAnsi="Times New Roman" w:cs="Times New Roman"/>
          <w:sz w:val="28"/>
          <w:szCs w:val="28"/>
        </w:rPr>
        <w:t xml:space="preserve">- собственные доходы в сумме </w:t>
      </w:r>
      <w:r w:rsidRPr="00D728C1">
        <w:rPr>
          <w:rFonts w:ascii="Times New Roman" w:hAnsi="Times New Roman" w:cs="Times New Roman"/>
          <w:b/>
          <w:sz w:val="28"/>
          <w:szCs w:val="28"/>
        </w:rPr>
        <w:t>2</w:t>
      </w:r>
      <w:r>
        <w:rPr>
          <w:rFonts w:ascii="Times New Roman" w:hAnsi="Times New Roman" w:cs="Times New Roman"/>
          <w:b/>
          <w:sz w:val="28"/>
          <w:szCs w:val="28"/>
          <w:lang w:val="en-US"/>
        </w:rPr>
        <w:t> </w:t>
      </w:r>
      <w:r w:rsidRPr="00D728C1">
        <w:rPr>
          <w:rFonts w:ascii="Times New Roman" w:hAnsi="Times New Roman" w:cs="Times New Roman"/>
          <w:b/>
          <w:sz w:val="28"/>
          <w:szCs w:val="28"/>
        </w:rPr>
        <w:t>879</w:t>
      </w:r>
      <w:r>
        <w:rPr>
          <w:rFonts w:ascii="Times New Roman" w:hAnsi="Times New Roman" w:cs="Times New Roman"/>
          <w:b/>
          <w:sz w:val="28"/>
          <w:szCs w:val="28"/>
        </w:rPr>
        <w:t>,</w:t>
      </w:r>
      <w:r w:rsidRPr="00D728C1">
        <w:rPr>
          <w:rFonts w:ascii="Times New Roman" w:hAnsi="Times New Roman" w:cs="Times New Roman"/>
          <w:b/>
          <w:sz w:val="28"/>
          <w:szCs w:val="28"/>
        </w:rPr>
        <w:t>9</w:t>
      </w:r>
      <w:r w:rsidRPr="00B33991">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40,</w:t>
      </w:r>
      <w:r w:rsidRPr="00D728C1">
        <w:rPr>
          <w:rFonts w:ascii="Times New Roman" w:hAnsi="Times New Roman" w:cs="Times New Roman"/>
          <w:b/>
          <w:sz w:val="28"/>
          <w:szCs w:val="28"/>
        </w:rPr>
        <w:t>9</w:t>
      </w:r>
      <w:r w:rsidRPr="00B33991">
        <w:rPr>
          <w:rFonts w:ascii="Times New Roman" w:hAnsi="Times New Roman" w:cs="Times New Roman"/>
          <w:sz w:val="28"/>
          <w:szCs w:val="28"/>
        </w:rPr>
        <w:t>% годовых плановых назначений;</w:t>
      </w:r>
    </w:p>
    <w:p w:rsidR="004F49F6" w:rsidRPr="00C47B1D" w:rsidRDefault="004F49F6" w:rsidP="004F49F6">
      <w:pPr>
        <w:pStyle w:val="a3"/>
        <w:ind w:firstLine="708"/>
        <w:jc w:val="both"/>
        <w:rPr>
          <w:rFonts w:ascii="Times New Roman" w:hAnsi="Times New Roman" w:cs="Times New Roman"/>
          <w:sz w:val="28"/>
          <w:szCs w:val="28"/>
        </w:rPr>
      </w:pPr>
      <w:r w:rsidRPr="00C47B1D">
        <w:rPr>
          <w:rFonts w:ascii="Times New Roman" w:hAnsi="Times New Roman" w:cs="Times New Roman"/>
          <w:sz w:val="28"/>
          <w:szCs w:val="28"/>
        </w:rPr>
        <w:t xml:space="preserve">- безвозмездные поступления в сумме </w:t>
      </w:r>
      <w:r w:rsidRPr="00C47B1D">
        <w:rPr>
          <w:rFonts w:ascii="Times New Roman" w:hAnsi="Times New Roman" w:cs="Times New Roman"/>
          <w:b/>
          <w:sz w:val="28"/>
          <w:szCs w:val="28"/>
        </w:rPr>
        <w:t>3 609,0</w:t>
      </w:r>
      <w:r w:rsidRPr="00C47B1D">
        <w:rPr>
          <w:rFonts w:ascii="Times New Roman" w:hAnsi="Times New Roman" w:cs="Times New Roman"/>
          <w:sz w:val="28"/>
          <w:szCs w:val="28"/>
        </w:rPr>
        <w:t xml:space="preserve"> тыс. рублей, что составляет </w:t>
      </w:r>
      <w:r w:rsidRPr="00C47B1D">
        <w:rPr>
          <w:rFonts w:ascii="Times New Roman" w:hAnsi="Times New Roman" w:cs="Times New Roman"/>
          <w:b/>
          <w:sz w:val="28"/>
          <w:szCs w:val="28"/>
        </w:rPr>
        <w:t>39,4</w:t>
      </w:r>
      <w:r w:rsidRPr="00C47B1D">
        <w:rPr>
          <w:rFonts w:ascii="Times New Roman" w:hAnsi="Times New Roman" w:cs="Times New Roman"/>
          <w:sz w:val="28"/>
          <w:szCs w:val="28"/>
        </w:rPr>
        <w:t>% годовых плановых назначений.</w:t>
      </w:r>
    </w:p>
    <w:p w:rsidR="004F49F6" w:rsidRPr="00C47B1D" w:rsidRDefault="004F49F6" w:rsidP="004F49F6">
      <w:pPr>
        <w:pStyle w:val="a3"/>
        <w:ind w:firstLine="708"/>
        <w:jc w:val="both"/>
        <w:rPr>
          <w:rFonts w:ascii="Times New Roman" w:hAnsi="Times New Roman" w:cs="Times New Roman"/>
          <w:sz w:val="28"/>
          <w:szCs w:val="28"/>
        </w:rPr>
      </w:pPr>
      <w:r w:rsidRPr="00C47B1D">
        <w:rPr>
          <w:rFonts w:ascii="Times New Roman" w:hAnsi="Times New Roman" w:cs="Times New Roman"/>
          <w:sz w:val="28"/>
          <w:szCs w:val="28"/>
        </w:rPr>
        <w:t xml:space="preserve">Общий объем доходов бюджета в полугодии 2019 года по сравнению с аналогичным периодом прошлого года уменьшился на </w:t>
      </w:r>
      <w:r w:rsidRPr="00C47B1D">
        <w:rPr>
          <w:rFonts w:ascii="Times New Roman" w:hAnsi="Times New Roman" w:cs="Times New Roman"/>
          <w:b/>
          <w:sz w:val="28"/>
          <w:szCs w:val="28"/>
        </w:rPr>
        <w:t>1 913,1</w:t>
      </w:r>
      <w:r w:rsidRPr="00C47B1D">
        <w:rPr>
          <w:rFonts w:ascii="Times New Roman" w:hAnsi="Times New Roman" w:cs="Times New Roman"/>
          <w:sz w:val="28"/>
          <w:szCs w:val="28"/>
        </w:rPr>
        <w:t xml:space="preserve"> тыс. рублей.</w:t>
      </w:r>
    </w:p>
    <w:p w:rsidR="004F49F6" w:rsidRDefault="004F49F6" w:rsidP="004F49F6">
      <w:pPr>
        <w:pStyle w:val="a3"/>
        <w:ind w:firstLine="708"/>
        <w:jc w:val="both"/>
        <w:rPr>
          <w:rFonts w:ascii="Times New Roman" w:hAnsi="Times New Roman" w:cs="Times New Roman"/>
          <w:sz w:val="28"/>
          <w:szCs w:val="28"/>
        </w:rPr>
      </w:pPr>
      <w:r w:rsidRPr="00C47B1D">
        <w:rPr>
          <w:rFonts w:ascii="Times New Roman" w:hAnsi="Times New Roman" w:cs="Times New Roman"/>
          <w:sz w:val="28"/>
          <w:szCs w:val="28"/>
        </w:rPr>
        <w:t xml:space="preserve">В полугодии 2019 года прослеживается динамика уменьшения поступлений по собственным доходам в сумме </w:t>
      </w:r>
      <w:r w:rsidRPr="00C47B1D">
        <w:rPr>
          <w:rFonts w:ascii="Times New Roman" w:hAnsi="Times New Roman" w:cs="Times New Roman"/>
          <w:b/>
          <w:sz w:val="28"/>
          <w:szCs w:val="28"/>
        </w:rPr>
        <w:t>1 565,9</w:t>
      </w:r>
      <w:r w:rsidRPr="00C47B1D">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w:t>
      </w:r>
      <w:r w:rsidRPr="00C47B1D">
        <w:rPr>
          <w:rFonts w:ascii="Times New Roman" w:hAnsi="Times New Roman" w:cs="Times New Roman"/>
          <w:sz w:val="28"/>
          <w:szCs w:val="28"/>
        </w:rPr>
        <w:t xml:space="preserve"> уменьшения поступлений по безвозмездным поступлениям в сумме </w:t>
      </w:r>
      <w:r w:rsidRPr="00C47B1D">
        <w:rPr>
          <w:rFonts w:ascii="Times New Roman" w:hAnsi="Times New Roman" w:cs="Times New Roman"/>
          <w:b/>
          <w:sz w:val="28"/>
          <w:szCs w:val="28"/>
        </w:rPr>
        <w:t>347,2</w:t>
      </w:r>
      <w:r w:rsidRPr="00C47B1D">
        <w:rPr>
          <w:rFonts w:ascii="Times New Roman" w:hAnsi="Times New Roman" w:cs="Times New Roman"/>
          <w:sz w:val="28"/>
          <w:szCs w:val="28"/>
        </w:rPr>
        <w:t xml:space="preserve"> тыс. рублей.</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t>10. В течении</w:t>
      </w:r>
      <w:r w:rsidRPr="00B33991">
        <w:rPr>
          <w:rFonts w:ascii="Times New Roman" w:hAnsi="Times New Roman" w:cs="Times New Roman"/>
          <w:sz w:val="28"/>
          <w:szCs w:val="28"/>
        </w:rPr>
        <w:t xml:space="preserve"> </w:t>
      </w:r>
      <w:r>
        <w:rPr>
          <w:rFonts w:ascii="Times New Roman" w:hAnsi="Times New Roman" w:cs="Times New Roman"/>
          <w:sz w:val="28"/>
          <w:szCs w:val="28"/>
        </w:rPr>
        <w:t>полугодия 2019</w:t>
      </w:r>
      <w:r w:rsidRPr="00B33991">
        <w:rPr>
          <w:rFonts w:ascii="Times New Roman" w:hAnsi="Times New Roman" w:cs="Times New Roman"/>
          <w:sz w:val="28"/>
          <w:szCs w:val="28"/>
        </w:rPr>
        <w:t xml:space="preserve"> года своевременно не внесены изменения в решение о бюджете поселения на 201</w:t>
      </w:r>
      <w:r>
        <w:rPr>
          <w:rFonts w:ascii="Times New Roman" w: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поступлениям в сумме </w:t>
      </w:r>
      <w:r>
        <w:rPr>
          <w:rFonts w:ascii="Times New Roman" w:hAnsi="Times New Roman" w:cs="Times New Roman"/>
          <w:b/>
          <w:sz w:val="28"/>
          <w:szCs w:val="28"/>
        </w:rPr>
        <w:t>8,5</w:t>
      </w:r>
      <w:r w:rsidRPr="00B33991">
        <w:rPr>
          <w:rFonts w:ascii="Times New Roman" w:hAnsi="Times New Roman" w:cs="Times New Roman"/>
          <w:b/>
          <w:sz w:val="28"/>
          <w:szCs w:val="28"/>
        </w:rPr>
        <w:t xml:space="preserve"> </w:t>
      </w:r>
      <w:r>
        <w:rPr>
          <w:rFonts w:ascii="Times New Roman" w:hAnsi="Times New Roman" w:cs="Times New Roman"/>
          <w:sz w:val="28"/>
          <w:szCs w:val="28"/>
        </w:rPr>
        <w:t>тыс. рублей, в том числе:</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t>- денежные взыскания (штрафы) и иные суммы в возмещение ущерба, зачисляемые в бюджеты поселений</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 xml:space="preserve">1,5 </w:t>
      </w:r>
      <w:r w:rsidRPr="00B33991">
        <w:rPr>
          <w:rFonts w:ascii="Times New Roman" w:hAnsi="Times New Roman" w:cs="Times New Roman"/>
          <w:sz w:val="28"/>
          <w:szCs w:val="28"/>
        </w:rPr>
        <w:t>тыс. р</w:t>
      </w:r>
      <w:r>
        <w:rPr>
          <w:rFonts w:ascii="Times New Roman" w:hAnsi="Times New Roman" w:cs="Times New Roman"/>
          <w:sz w:val="28"/>
          <w:szCs w:val="28"/>
        </w:rPr>
        <w:t>ублей;</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t>- единый сельскохозяйственный налог</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7,0</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F49F6" w:rsidRPr="0010068C" w:rsidRDefault="004F49F6" w:rsidP="004F49F6">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Pr="0010068C">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полугодии 2019 года.</w:t>
      </w:r>
    </w:p>
    <w:p w:rsidR="004F49F6" w:rsidRPr="00CE1E18" w:rsidRDefault="004F49F6" w:rsidP="004F49F6">
      <w:pPr>
        <w:pStyle w:val="a3"/>
        <w:ind w:firstLine="708"/>
        <w:jc w:val="both"/>
        <w:rPr>
          <w:rFonts w:ascii="Times New Roman" w:hAnsi="Times New Roman" w:cs="Times New Roman"/>
          <w:sz w:val="28"/>
          <w:szCs w:val="28"/>
        </w:rPr>
      </w:pPr>
      <w:r w:rsidRPr="0010068C">
        <w:rPr>
          <w:rFonts w:ascii="Times New Roman" w:hAnsi="Times New Roman" w:cs="Times New Roman"/>
          <w:bCs/>
          <w:sz w:val="28"/>
          <w:szCs w:val="28"/>
        </w:rPr>
        <w:t xml:space="preserve">В </w:t>
      </w:r>
      <w:r w:rsidRPr="0010068C">
        <w:rPr>
          <w:rFonts w:ascii="Times New Roman" w:hAnsi="Times New Roman" w:cs="Times New Roman"/>
          <w:sz w:val="28"/>
          <w:szCs w:val="28"/>
        </w:rPr>
        <w:t xml:space="preserve">предоставленной пояснительной записке к </w:t>
      </w:r>
      <w:r>
        <w:rPr>
          <w:rFonts w:ascii="Times New Roman" w:hAnsi="Times New Roman" w:cs="Times New Roman"/>
          <w:sz w:val="28"/>
          <w:szCs w:val="28"/>
        </w:rPr>
        <w:t xml:space="preserve">отчету об исполнении бюджета за полугодие 2019 года </w:t>
      </w:r>
      <w:r w:rsidRPr="0010068C">
        <w:rPr>
          <w:rFonts w:ascii="Times New Roman" w:hAnsi="Times New Roman" w:cs="Times New Roman"/>
          <w:sz w:val="28"/>
          <w:szCs w:val="28"/>
        </w:rPr>
        <w:t xml:space="preserve">обоснования </w:t>
      </w:r>
      <w:r>
        <w:rPr>
          <w:rFonts w:ascii="Times New Roman" w:hAnsi="Times New Roman" w:cs="Times New Roman"/>
          <w:sz w:val="28"/>
          <w:szCs w:val="28"/>
        </w:rPr>
        <w:t xml:space="preserve">и </w:t>
      </w:r>
      <w:r w:rsidRPr="0010068C">
        <w:rPr>
          <w:rFonts w:ascii="Times New Roman" w:hAnsi="Times New Roman" w:cs="Times New Roman"/>
          <w:sz w:val="28"/>
          <w:szCs w:val="28"/>
        </w:rPr>
        <w:t xml:space="preserve">пояснения по данному факту </w:t>
      </w:r>
      <w:r w:rsidRPr="00CE1E18">
        <w:rPr>
          <w:rFonts w:ascii="Times New Roman" w:hAnsi="Times New Roman" w:cs="Times New Roman"/>
          <w:sz w:val="28"/>
          <w:szCs w:val="28"/>
        </w:rPr>
        <w:t>не предоставлены.</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t>Н</w:t>
      </w:r>
      <w:r w:rsidRPr="00CE1E18">
        <w:rPr>
          <w:rFonts w:ascii="Times New Roman" w:hAnsi="Times New Roman" w:cs="Times New Roman"/>
          <w:sz w:val="28"/>
          <w:szCs w:val="28"/>
        </w:rPr>
        <w:t xml:space="preserve">еобходимо обосновать факт невнесения изменений в решение о бюджете по доходам в сумме </w:t>
      </w:r>
      <w:r w:rsidRPr="00CE1E18">
        <w:rPr>
          <w:rFonts w:ascii="Times New Roman" w:hAnsi="Times New Roman" w:cs="Times New Roman"/>
          <w:b/>
          <w:sz w:val="28"/>
          <w:szCs w:val="28"/>
        </w:rPr>
        <w:t>8,5</w:t>
      </w:r>
      <w:r w:rsidRPr="00CE1E18">
        <w:rPr>
          <w:rFonts w:ascii="Times New Roman" w:hAnsi="Times New Roman" w:cs="Times New Roman"/>
          <w:sz w:val="28"/>
          <w:szCs w:val="28"/>
        </w:rPr>
        <w:t xml:space="preserve"> тыс. рублей, фактически поступившим в полугодии 2019 года.</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11. В полугодии 2019</w:t>
      </w:r>
      <w:r w:rsidRPr="00B16BC8">
        <w:rPr>
          <w:rFonts w:ascii="Times New Roman" w:hAnsi="Times New Roman" w:cs="Times New Roman"/>
          <w:sz w:val="28"/>
          <w:szCs w:val="28"/>
        </w:rPr>
        <w:t xml:space="preserve"> года расходы исполнены в сумме </w:t>
      </w:r>
      <w:r>
        <w:rPr>
          <w:rFonts w:ascii="Times New Roman" w:hAnsi="Times New Roman" w:cs="Times New Roman"/>
          <w:b/>
          <w:sz w:val="28"/>
          <w:szCs w:val="28"/>
        </w:rPr>
        <w:t>6 531,4</w:t>
      </w:r>
      <w:r w:rsidRPr="00B16BC8">
        <w:rPr>
          <w:rFonts w:ascii="Times New Roman" w:hAnsi="Times New Roman" w:cs="Times New Roman"/>
          <w:sz w:val="28"/>
          <w:szCs w:val="28"/>
        </w:rPr>
        <w:t xml:space="preserve"> тыс. рублей или </w:t>
      </w:r>
      <w:r>
        <w:rPr>
          <w:rFonts w:ascii="Times New Roman" w:hAnsi="Times New Roman" w:cs="Times New Roman"/>
          <w:b/>
          <w:sz w:val="28"/>
          <w:szCs w:val="28"/>
        </w:rPr>
        <w:t>39,4</w:t>
      </w:r>
      <w:r w:rsidRPr="00B16BC8">
        <w:rPr>
          <w:rFonts w:ascii="Times New Roman" w:hAnsi="Times New Roman" w:cs="Times New Roman"/>
          <w:sz w:val="28"/>
          <w:szCs w:val="28"/>
        </w:rPr>
        <w:t>% утвержденных годовых плановых назначений. В сравнении с аналогичным периодом 201</w:t>
      </w:r>
      <w:r>
        <w:rPr>
          <w:rFonts w:ascii="Times New Roman" w:hAnsi="Times New Roman" w:cs="Times New Roman"/>
          <w:sz w:val="28"/>
          <w:szCs w:val="28"/>
        </w:rPr>
        <w:t>8</w:t>
      </w:r>
      <w:r w:rsidRPr="00B16BC8">
        <w:rPr>
          <w:rFonts w:ascii="Times New Roman" w:hAnsi="Times New Roman" w:cs="Times New Roman"/>
          <w:sz w:val="28"/>
          <w:szCs w:val="28"/>
        </w:rPr>
        <w:t xml:space="preserve"> года исполнение по расходам у</w:t>
      </w:r>
      <w:r>
        <w:rPr>
          <w:rFonts w:ascii="Times New Roman" w:hAnsi="Times New Roman" w:cs="Times New Roman"/>
          <w:sz w:val="28"/>
          <w:szCs w:val="28"/>
        </w:rPr>
        <w:t>меньшилось</w:t>
      </w:r>
      <w:r w:rsidRPr="00B16BC8">
        <w:rPr>
          <w:rFonts w:ascii="Times New Roman" w:hAnsi="Times New Roman" w:cs="Times New Roman"/>
          <w:sz w:val="28"/>
          <w:szCs w:val="28"/>
        </w:rPr>
        <w:t xml:space="preserve"> на </w:t>
      </w:r>
      <w:r>
        <w:rPr>
          <w:rFonts w:ascii="Times New Roman" w:hAnsi="Times New Roman" w:cs="Times New Roman"/>
          <w:b/>
          <w:sz w:val="28"/>
          <w:szCs w:val="28"/>
        </w:rPr>
        <w:t>942,5</w:t>
      </w:r>
      <w:r w:rsidRPr="00B16BC8">
        <w:rPr>
          <w:rFonts w:ascii="Times New Roman" w:hAnsi="Times New Roman" w:cs="Times New Roman"/>
          <w:sz w:val="28"/>
          <w:szCs w:val="28"/>
        </w:rPr>
        <w:t xml:space="preserve"> тыс. рублей.</w:t>
      </w:r>
    </w:p>
    <w:p w:rsidR="004F49F6" w:rsidRDefault="004F49F6" w:rsidP="004F49F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12. В пояснительной записке к отчету об исполнении бюджета сельского поселения за полугодие 2019 года не предоставлены обоснования внесения изменений в бюджетную роспись, </w:t>
      </w:r>
      <w:r w:rsidRPr="003065D8">
        <w:rPr>
          <w:rFonts w:ascii="Times New Roman" w:hAnsi="Times New Roman" w:cs="Times New Roman"/>
          <w:sz w:val="28"/>
          <w:szCs w:val="28"/>
        </w:rPr>
        <w:t>что</w:t>
      </w:r>
      <w:r>
        <w:rPr>
          <w:rFonts w:ascii="Times New Roman" w:hAnsi="Times New Roman" w:cs="Times New Roman"/>
          <w:sz w:val="28"/>
          <w:szCs w:val="28"/>
        </w:rPr>
        <w:t xml:space="preserve"> привело</w:t>
      </w:r>
      <w:r w:rsidRPr="003065D8">
        <w:rPr>
          <w:rFonts w:ascii="Times New Roman" w:hAnsi="Times New Roman" w:cs="Times New Roman"/>
          <w:sz w:val="28"/>
          <w:szCs w:val="28"/>
        </w:rPr>
        <w:t xml:space="preserve"> </w:t>
      </w:r>
      <w:r>
        <w:rPr>
          <w:rFonts w:ascii="Times New Roman" w:hAnsi="Times New Roman" w:cs="Times New Roman"/>
          <w:sz w:val="28"/>
          <w:szCs w:val="28"/>
        </w:rPr>
        <w:t>к несоответствию плановых показателей ф.0503117 и р</w:t>
      </w:r>
      <w:r w:rsidRPr="003065D8">
        <w:rPr>
          <w:rFonts w:ascii="Times New Roman" w:hAnsi="Times New Roman" w:cs="Times New Roman"/>
          <w:sz w:val="28"/>
          <w:szCs w:val="28"/>
        </w:rPr>
        <w:t>ешени</w:t>
      </w:r>
      <w:r>
        <w:rPr>
          <w:rFonts w:ascii="Times New Roman" w:hAnsi="Times New Roman" w:cs="Times New Roman"/>
          <w:sz w:val="28"/>
          <w:szCs w:val="28"/>
        </w:rPr>
        <w:t>я</w:t>
      </w:r>
      <w:r w:rsidRPr="003065D8">
        <w:rPr>
          <w:rFonts w:ascii="Times New Roman" w:hAnsi="Times New Roman" w:cs="Times New Roman"/>
          <w:sz w:val="28"/>
          <w:szCs w:val="28"/>
        </w:rPr>
        <w:t xml:space="preserve"> Совета депутатов сельского поселения </w:t>
      </w:r>
      <w:r>
        <w:rPr>
          <w:rFonts w:ascii="Times New Roman" w:hAnsi="Times New Roman" w:cs="Times New Roman"/>
          <w:sz w:val="28"/>
          <w:szCs w:val="28"/>
        </w:rPr>
        <w:t>о</w:t>
      </w:r>
      <w:r w:rsidRPr="003065D8">
        <w:rPr>
          <w:rFonts w:ascii="Times New Roman" w:hAnsi="Times New Roman" w:cs="Times New Roman"/>
          <w:sz w:val="28"/>
          <w:szCs w:val="28"/>
        </w:rPr>
        <w:t xml:space="preserve"> бюджете на 2019 год и на плановый период 2020 и 2021, </w:t>
      </w:r>
      <w:r>
        <w:rPr>
          <w:rFonts w:ascii="Times New Roman" w:hAnsi="Times New Roman" w:cs="Times New Roman"/>
          <w:sz w:val="28"/>
          <w:szCs w:val="28"/>
        </w:rPr>
        <w:t xml:space="preserve">в результате </w:t>
      </w:r>
      <w:r w:rsidRPr="003065D8">
        <w:rPr>
          <w:rFonts w:ascii="Times New Roman" w:hAnsi="Times New Roman" w:cs="Times New Roman"/>
          <w:sz w:val="28"/>
          <w:szCs w:val="28"/>
        </w:rPr>
        <w:t xml:space="preserve">лимиты бюджетных обязательств, утвержденные решением о бюджете уменьшены на </w:t>
      </w:r>
      <w:r>
        <w:rPr>
          <w:rFonts w:ascii="Times New Roman" w:hAnsi="Times New Roman" w:cs="Times New Roman"/>
          <w:b/>
          <w:sz w:val="28"/>
          <w:szCs w:val="28"/>
        </w:rPr>
        <w:t>7,6</w:t>
      </w:r>
      <w:r w:rsidRPr="003065D8">
        <w:rPr>
          <w:rFonts w:ascii="Times New Roman" w:hAnsi="Times New Roman" w:cs="Times New Roman"/>
          <w:b/>
          <w:sz w:val="28"/>
          <w:szCs w:val="28"/>
        </w:rPr>
        <w:t xml:space="preserve"> </w:t>
      </w:r>
      <w:r w:rsidRPr="003065D8">
        <w:rPr>
          <w:rFonts w:ascii="Times New Roman" w:hAnsi="Times New Roman" w:cs="Times New Roman"/>
          <w:sz w:val="28"/>
          <w:szCs w:val="28"/>
        </w:rPr>
        <w:t>тыс. рублей.</w:t>
      </w:r>
    </w:p>
    <w:p w:rsidR="004F49F6" w:rsidRDefault="004F49F6" w:rsidP="004F49F6">
      <w:pPr>
        <w:widowControl/>
        <w:tabs>
          <w:tab w:val="left" w:pos="142"/>
        </w:tabs>
        <w:autoSpaceDE/>
        <w:adjustRightInd/>
        <w:ind w:firstLine="709"/>
        <w:jc w:val="both"/>
        <w:rPr>
          <w:sz w:val="28"/>
          <w:szCs w:val="28"/>
          <w:lang w:eastAsia="en-US"/>
        </w:rPr>
      </w:pPr>
      <w:r>
        <w:rPr>
          <w:sz w:val="28"/>
          <w:szCs w:val="28"/>
        </w:rPr>
        <w:t xml:space="preserve">13. </w:t>
      </w:r>
      <w:r>
        <w:rPr>
          <w:sz w:val="28"/>
          <w:szCs w:val="28"/>
          <w:lang w:eastAsia="en-US"/>
        </w:rPr>
        <w:t>В</w:t>
      </w:r>
      <w:r w:rsidRPr="00E652A1">
        <w:rPr>
          <w:sz w:val="28"/>
          <w:szCs w:val="28"/>
          <w:lang w:eastAsia="en-US"/>
        </w:rPr>
        <w:t xml:space="preserve"> нарушение п.2.4 раздела 2 </w:t>
      </w:r>
      <w:r w:rsidRPr="00E652A1">
        <w:rPr>
          <w:sz w:val="28"/>
          <w:szCs w:val="28"/>
        </w:rPr>
        <w:t xml:space="preserve">Соглашения </w:t>
      </w:r>
      <w:r w:rsidRPr="00E652A1">
        <w:rPr>
          <w:sz w:val="28"/>
          <w:szCs w:val="28"/>
          <w:lang w:eastAsia="en-US"/>
        </w:rPr>
        <w:t>от 31.05.2012 №1 из бюджета сельского поселения в бюджет района в срок до 01.07.2019 года не перечислена 1/2 годового объема межбюджетного транс</w:t>
      </w:r>
      <w:r>
        <w:rPr>
          <w:sz w:val="28"/>
          <w:szCs w:val="28"/>
          <w:lang w:eastAsia="en-US"/>
        </w:rPr>
        <w:t xml:space="preserve">ферта </w:t>
      </w:r>
      <w:r w:rsidRPr="00E652A1">
        <w:rPr>
          <w:sz w:val="28"/>
          <w:szCs w:val="28"/>
          <w:lang w:eastAsia="en-US"/>
        </w:rPr>
        <w:t>на исполнение полномочий по осуществлению внешнего муниципального контроля</w:t>
      </w:r>
      <w:r>
        <w:rPr>
          <w:sz w:val="28"/>
          <w:szCs w:val="28"/>
          <w:lang w:eastAsia="en-US"/>
        </w:rPr>
        <w:t>.</w:t>
      </w:r>
    </w:p>
    <w:p w:rsidR="004F49F6" w:rsidRDefault="004F49F6" w:rsidP="004F49F6">
      <w:pPr>
        <w:pStyle w:val="a3"/>
        <w:ind w:firstLine="708"/>
        <w:jc w:val="both"/>
        <w:rPr>
          <w:rFonts w:ascii="Times New Roman" w:hAnsi="Times New Roman" w:cs="Times New Roman"/>
          <w:sz w:val="28"/>
          <w:szCs w:val="28"/>
        </w:rPr>
      </w:pPr>
      <w:r w:rsidRPr="00F229C6">
        <w:rPr>
          <w:rFonts w:ascii="Times New Roman" w:hAnsi="Times New Roman" w:cs="Times New Roman"/>
          <w:sz w:val="28"/>
          <w:szCs w:val="28"/>
        </w:rPr>
        <w:t>14. Общий объем</w:t>
      </w:r>
      <w:r w:rsidRPr="00B16BC8">
        <w:rPr>
          <w:rFonts w:ascii="Times New Roman" w:hAnsi="Times New Roman" w:cs="Times New Roman"/>
          <w:sz w:val="28"/>
          <w:szCs w:val="28"/>
        </w:rPr>
        <w:t xml:space="preserve"> финансирования </w:t>
      </w:r>
      <w:r>
        <w:rPr>
          <w:rFonts w:ascii="Times New Roman" w:hAnsi="Times New Roman" w:cs="Times New Roman"/>
          <w:sz w:val="28"/>
          <w:szCs w:val="28"/>
        </w:rPr>
        <w:t>8</w:t>
      </w:r>
      <w:r w:rsidRPr="00B16BC8">
        <w:rPr>
          <w:rFonts w:ascii="Times New Roman" w:hAnsi="Times New Roman" w:cs="Times New Roman"/>
          <w:sz w:val="28"/>
          <w:szCs w:val="28"/>
        </w:rPr>
        <w:t xml:space="preserve"> муниципальных программ</w:t>
      </w:r>
      <w:r>
        <w:rPr>
          <w:rFonts w:ascii="Times New Roman" w:hAnsi="Times New Roman" w:cs="Times New Roman"/>
          <w:sz w:val="28"/>
          <w:szCs w:val="28"/>
        </w:rPr>
        <w:t xml:space="preserve"> в полугодии 2019 года составил </w:t>
      </w:r>
      <w:r>
        <w:rPr>
          <w:rFonts w:ascii="Times New Roman" w:hAnsi="Times New Roman" w:cs="Times New Roman"/>
          <w:b/>
          <w:sz w:val="28"/>
          <w:szCs w:val="28"/>
        </w:rPr>
        <w:t>93,4</w:t>
      </w:r>
      <w:r w:rsidRPr="00B16BC8">
        <w:rPr>
          <w:rFonts w:ascii="Times New Roman" w:hAnsi="Times New Roman" w:cs="Times New Roman"/>
          <w:sz w:val="28"/>
          <w:szCs w:val="28"/>
        </w:rPr>
        <w:t xml:space="preserve">% в структуре всех расходов бюджета </w:t>
      </w:r>
      <w:r>
        <w:rPr>
          <w:rFonts w:ascii="Times New Roman" w:hAnsi="Times New Roman" w:cs="Times New Roman"/>
          <w:sz w:val="28"/>
          <w:szCs w:val="28"/>
        </w:rPr>
        <w:t>сельского</w:t>
      </w:r>
      <w:r w:rsidRPr="00B16BC8">
        <w:rPr>
          <w:rFonts w:ascii="Times New Roman" w:hAnsi="Times New Roman" w:cs="Times New Roman"/>
          <w:sz w:val="28"/>
          <w:szCs w:val="28"/>
        </w:rPr>
        <w:t xml:space="preserve"> поселения </w:t>
      </w:r>
      <w:r>
        <w:rPr>
          <w:rFonts w:ascii="Times New Roman" w:hAnsi="Times New Roman" w:cs="Times New Roman"/>
          <w:sz w:val="28"/>
          <w:szCs w:val="28"/>
        </w:rPr>
        <w:t>(</w:t>
      </w:r>
      <w:r>
        <w:rPr>
          <w:rFonts w:ascii="Times New Roman" w:hAnsi="Times New Roman" w:cs="Times New Roman"/>
          <w:b/>
          <w:sz w:val="28"/>
          <w:szCs w:val="28"/>
        </w:rPr>
        <w:t>6 531,4</w:t>
      </w:r>
      <w:r>
        <w:rPr>
          <w:rFonts w:ascii="Times New Roman" w:hAnsi="Times New Roman" w:cs="Times New Roman"/>
          <w:sz w:val="28"/>
          <w:szCs w:val="28"/>
        </w:rPr>
        <w:t xml:space="preserve"> тыс. рублей)</w:t>
      </w:r>
      <w:r w:rsidRPr="00B16BC8">
        <w:rPr>
          <w:rFonts w:ascii="Times New Roman" w:hAnsi="Times New Roman" w:cs="Times New Roman"/>
          <w:sz w:val="28"/>
          <w:szCs w:val="28"/>
        </w:rPr>
        <w:t>.</w:t>
      </w:r>
    </w:p>
    <w:p w:rsidR="004F49F6" w:rsidRDefault="004F49F6" w:rsidP="004F49F6">
      <w:pPr>
        <w:pStyle w:val="a3"/>
        <w:ind w:firstLine="708"/>
        <w:jc w:val="both"/>
        <w:rPr>
          <w:rFonts w:ascii="Times New Roman" w:hAnsi="Times New Roman" w:cs="Times New Roman"/>
          <w:sz w:val="28"/>
          <w:szCs w:val="28"/>
        </w:rPr>
      </w:pPr>
      <w:r>
        <w:rPr>
          <w:rFonts w:ascii="Times New Roman" w:hAnsi="Times New Roman" w:cs="Times New Roman"/>
          <w:sz w:val="28"/>
          <w:szCs w:val="28"/>
        </w:rPr>
        <w:t>15. К</w:t>
      </w:r>
      <w:r w:rsidRPr="00D9221C">
        <w:rPr>
          <w:rFonts w:ascii="Times New Roman" w:hAnsi="Times New Roman" w:cs="Times New Roman"/>
          <w:sz w:val="28"/>
          <w:szCs w:val="28"/>
        </w:rPr>
        <w:t xml:space="preserve">ассовое исполнение муниципальных программ составило </w:t>
      </w:r>
      <w:r w:rsidRPr="00D9221C">
        <w:rPr>
          <w:rFonts w:ascii="Times New Roman" w:hAnsi="Times New Roman" w:cs="Times New Roman"/>
          <w:b/>
          <w:sz w:val="28"/>
          <w:szCs w:val="28"/>
        </w:rPr>
        <w:t>6 101,4</w:t>
      </w:r>
      <w:r w:rsidRPr="00D9221C">
        <w:rPr>
          <w:rFonts w:ascii="Times New Roman" w:hAnsi="Times New Roman" w:cs="Times New Roman"/>
          <w:sz w:val="28"/>
          <w:szCs w:val="28"/>
        </w:rPr>
        <w:t xml:space="preserve"> тыс. рублей, что составляет </w:t>
      </w:r>
      <w:r w:rsidRPr="00D9221C">
        <w:rPr>
          <w:rFonts w:ascii="Times New Roman" w:hAnsi="Times New Roman" w:cs="Times New Roman"/>
          <w:b/>
          <w:sz w:val="28"/>
          <w:szCs w:val="28"/>
        </w:rPr>
        <w:t>39,4</w:t>
      </w:r>
      <w:r w:rsidRPr="00D9221C">
        <w:rPr>
          <w:rFonts w:ascii="Times New Roman" w:hAnsi="Times New Roman" w:cs="Times New Roman"/>
          <w:sz w:val="28"/>
          <w:szCs w:val="28"/>
        </w:rPr>
        <w:t>% утвержденных годовых плановых назначений.</w:t>
      </w:r>
    </w:p>
    <w:p w:rsidR="004F49F6" w:rsidRPr="005273DC" w:rsidRDefault="004F49F6" w:rsidP="004F49F6">
      <w:pPr>
        <w:widowControl/>
        <w:autoSpaceDE/>
        <w:autoSpaceDN/>
        <w:adjustRightInd/>
        <w:ind w:firstLine="709"/>
        <w:jc w:val="both"/>
        <w:rPr>
          <w:sz w:val="28"/>
          <w:szCs w:val="28"/>
        </w:rPr>
      </w:pPr>
      <w:r>
        <w:rPr>
          <w:sz w:val="28"/>
          <w:szCs w:val="28"/>
        </w:rPr>
        <w:t xml:space="preserve">16. </w:t>
      </w:r>
      <w:r w:rsidRPr="005273DC">
        <w:rPr>
          <w:sz w:val="28"/>
          <w:szCs w:val="28"/>
        </w:rPr>
        <w:t>При анализе исполнения муниципальных программ, объемов их финансирования в полугодии 2019 года установлено:</w:t>
      </w:r>
    </w:p>
    <w:p w:rsidR="004F49F6" w:rsidRPr="005273DC" w:rsidRDefault="004F49F6" w:rsidP="004F49F6">
      <w:pPr>
        <w:widowControl/>
        <w:autoSpaceDE/>
        <w:autoSpaceDN/>
        <w:adjustRightInd/>
        <w:ind w:firstLine="709"/>
        <w:jc w:val="both"/>
        <w:rPr>
          <w:sz w:val="28"/>
          <w:szCs w:val="28"/>
        </w:rPr>
      </w:pPr>
      <w:r w:rsidRPr="005273DC">
        <w:rPr>
          <w:sz w:val="28"/>
          <w:szCs w:val="28"/>
        </w:rPr>
        <w:t xml:space="preserve">1) расходы по двум муниципальным программам в полугодии 2019 года не </w:t>
      </w:r>
      <w:r>
        <w:rPr>
          <w:sz w:val="28"/>
          <w:szCs w:val="28"/>
        </w:rPr>
        <w:t>осуществлялись</w:t>
      </w:r>
      <w:r w:rsidRPr="005273DC">
        <w:rPr>
          <w:sz w:val="28"/>
          <w:szCs w:val="28"/>
        </w:rPr>
        <w:t>, а именно:</w:t>
      </w:r>
    </w:p>
    <w:p w:rsidR="004F49F6" w:rsidRPr="005273DC" w:rsidRDefault="004F49F6" w:rsidP="004F49F6">
      <w:pPr>
        <w:widowControl/>
        <w:autoSpaceDE/>
        <w:autoSpaceDN/>
        <w:adjustRightInd/>
        <w:ind w:firstLine="709"/>
        <w:jc w:val="both"/>
        <w:rPr>
          <w:color w:val="000000"/>
          <w:sz w:val="28"/>
          <w:szCs w:val="28"/>
        </w:rPr>
      </w:pPr>
      <w:r w:rsidRPr="005273DC">
        <w:rPr>
          <w:color w:val="000000"/>
          <w:sz w:val="28"/>
          <w:szCs w:val="28"/>
        </w:rPr>
        <w:t>- «Обеспечение пожарной безопасности на территории Андрейковского сельского поселения Вяземского района Смоленской области»;</w:t>
      </w:r>
    </w:p>
    <w:p w:rsidR="004F49F6" w:rsidRPr="005273DC" w:rsidRDefault="004F49F6" w:rsidP="004F49F6">
      <w:pPr>
        <w:widowControl/>
        <w:autoSpaceDE/>
        <w:autoSpaceDN/>
        <w:adjustRightInd/>
        <w:ind w:firstLine="709"/>
        <w:jc w:val="both"/>
        <w:rPr>
          <w:color w:val="000000"/>
          <w:sz w:val="28"/>
          <w:szCs w:val="28"/>
        </w:rPr>
      </w:pPr>
      <w:r w:rsidRPr="005273DC">
        <w:rPr>
          <w:color w:val="000000"/>
          <w:sz w:val="28"/>
          <w:szCs w:val="28"/>
        </w:rPr>
        <w:t>- «Профилактика терроризма и экстремизма в Андрейковском сельском поселении Вяземского района Смоленской области»;</w:t>
      </w:r>
    </w:p>
    <w:p w:rsidR="004F49F6" w:rsidRPr="005273DC" w:rsidRDefault="004F49F6" w:rsidP="004F49F6">
      <w:pPr>
        <w:widowControl/>
        <w:autoSpaceDE/>
        <w:autoSpaceDN/>
        <w:adjustRightInd/>
        <w:ind w:firstLine="709"/>
        <w:jc w:val="both"/>
        <w:rPr>
          <w:sz w:val="28"/>
          <w:szCs w:val="28"/>
        </w:rPr>
      </w:pPr>
      <w:r w:rsidRPr="005273DC">
        <w:rPr>
          <w:color w:val="000000"/>
          <w:sz w:val="28"/>
          <w:szCs w:val="28"/>
        </w:rPr>
        <w:t>2)</w:t>
      </w:r>
      <w:r w:rsidRPr="005273DC">
        <w:rPr>
          <w:sz w:val="28"/>
          <w:szCs w:val="28"/>
        </w:rPr>
        <w:t xml:space="preserve"> муниципальные программы исполнение которых составило менее </w:t>
      </w:r>
      <w:r w:rsidRPr="00AB1B18">
        <w:rPr>
          <w:b/>
          <w:sz w:val="28"/>
          <w:szCs w:val="28"/>
        </w:rPr>
        <w:t>50</w:t>
      </w:r>
      <w:r w:rsidRPr="005273DC">
        <w:rPr>
          <w:sz w:val="28"/>
          <w:szCs w:val="28"/>
        </w:rPr>
        <w:t>%, а именно:</w:t>
      </w:r>
    </w:p>
    <w:p w:rsidR="004F49F6" w:rsidRPr="005273DC" w:rsidRDefault="004F49F6" w:rsidP="004F49F6">
      <w:pPr>
        <w:widowControl/>
        <w:autoSpaceDE/>
        <w:autoSpaceDN/>
        <w:adjustRightInd/>
        <w:ind w:firstLine="709"/>
        <w:jc w:val="both"/>
        <w:rPr>
          <w:color w:val="000000"/>
          <w:sz w:val="28"/>
          <w:szCs w:val="28"/>
        </w:rPr>
      </w:pPr>
      <w:r w:rsidRPr="005273DC">
        <w:rPr>
          <w:sz w:val="28"/>
          <w:szCs w:val="28"/>
        </w:rPr>
        <w:t xml:space="preserve">- </w:t>
      </w:r>
      <w:r w:rsidRPr="005273DC">
        <w:rPr>
          <w:color w:val="000000"/>
          <w:sz w:val="28"/>
          <w:szCs w:val="28"/>
        </w:rPr>
        <w:t>«Обеспечение деятельности органов местного самоуправления»</w:t>
      </w:r>
      <w:r>
        <w:rPr>
          <w:color w:val="000000"/>
          <w:sz w:val="28"/>
          <w:szCs w:val="28"/>
        </w:rPr>
        <w:t xml:space="preserve"> - </w:t>
      </w:r>
      <w:r w:rsidRPr="00AB1B18">
        <w:rPr>
          <w:b/>
          <w:color w:val="000000"/>
          <w:sz w:val="28"/>
          <w:szCs w:val="28"/>
        </w:rPr>
        <w:t>46,7</w:t>
      </w:r>
      <w:r>
        <w:rPr>
          <w:color w:val="000000"/>
          <w:sz w:val="28"/>
          <w:szCs w:val="28"/>
        </w:rPr>
        <w:t>%</w:t>
      </w:r>
      <w:r w:rsidRPr="005273DC">
        <w:rPr>
          <w:color w:val="000000"/>
          <w:sz w:val="28"/>
          <w:szCs w:val="28"/>
        </w:rPr>
        <w:t>;</w:t>
      </w:r>
    </w:p>
    <w:p w:rsidR="004F49F6" w:rsidRPr="005273DC" w:rsidRDefault="004F49F6" w:rsidP="004F49F6">
      <w:pPr>
        <w:widowControl/>
        <w:autoSpaceDE/>
        <w:autoSpaceDN/>
        <w:adjustRightInd/>
        <w:ind w:firstLine="709"/>
        <w:jc w:val="both"/>
        <w:rPr>
          <w:color w:val="000000"/>
          <w:sz w:val="28"/>
          <w:szCs w:val="28"/>
        </w:rPr>
      </w:pPr>
      <w:r w:rsidRPr="005273DC">
        <w:rPr>
          <w:color w:val="000000"/>
          <w:sz w:val="28"/>
          <w:szCs w:val="28"/>
        </w:rPr>
        <w:t>- «Управление имуществом и земельными ресурсами Андрейковского сельского поселения Вяземского района Смоленской области»</w:t>
      </w:r>
      <w:r>
        <w:rPr>
          <w:color w:val="000000"/>
          <w:sz w:val="28"/>
          <w:szCs w:val="28"/>
        </w:rPr>
        <w:t xml:space="preserve"> - </w:t>
      </w:r>
      <w:r w:rsidRPr="00AB1B18">
        <w:rPr>
          <w:b/>
          <w:color w:val="000000"/>
          <w:sz w:val="28"/>
          <w:szCs w:val="28"/>
        </w:rPr>
        <w:t>9,5</w:t>
      </w:r>
      <w:r>
        <w:rPr>
          <w:color w:val="000000"/>
          <w:sz w:val="28"/>
          <w:szCs w:val="28"/>
        </w:rPr>
        <w:t>%</w:t>
      </w:r>
      <w:r w:rsidRPr="005273DC">
        <w:rPr>
          <w:color w:val="000000"/>
          <w:sz w:val="28"/>
          <w:szCs w:val="28"/>
        </w:rPr>
        <w:t>;</w:t>
      </w:r>
    </w:p>
    <w:p w:rsidR="004F49F6" w:rsidRPr="005273DC" w:rsidRDefault="004F49F6" w:rsidP="004F49F6">
      <w:pPr>
        <w:widowControl/>
        <w:autoSpaceDE/>
        <w:autoSpaceDN/>
        <w:adjustRightInd/>
        <w:ind w:firstLine="709"/>
        <w:jc w:val="both"/>
        <w:rPr>
          <w:color w:val="000000"/>
          <w:sz w:val="28"/>
          <w:szCs w:val="28"/>
        </w:rPr>
      </w:pPr>
      <w:r w:rsidRPr="005273DC">
        <w:rPr>
          <w:color w:val="000000"/>
          <w:sz w:val="28"/>
          <w:szCs w:val="28"/>
        </w:rPr>
        <w:t>- «Комплексное развитие систем коммунальной инфраструктуры Андрейковского сельского поселения Вяземского района Смоленской области»</w:t>
      </w:r>
      <w:r>
        <w:rPr>
          <w:color w:val="000000"/>
          <w:sz w:val="28"/>
          <w:szCs w:val="28"/>
        </w:rPr>
        <w:t xml:space="preserve"> - </w:t>
      </w:r>
      <w:r w:rsidRPr="00AB1B18">
        <w:rPr>
          <w:b/>
          <w:color w:val="000000"/>
          <w:sz w:val="28"/>
          <w:szCs w:val="28"/>
        </w:rPr>
        <w:t>9,0</w:t>
      </w:r>
      <w:r>
        <w:rPr>
          <w:color w:val="000000"/>
          <w:sz w:val="28"/>
          <w:szCs w:val="28"/>
        </w:rPr>
        <w:t>%</w:t>
      </w:r>
      <w:r w:rsidRPr="005273DC">
        <w:rPr>
          <w:color w:val="000000"/>
          <w:sz w:val="28"/>
          <w:szCs w:val="28"/>
        </w:rPr>
        <w:t>;</w:t>
      </w:r>
    </w:p>
    <w:p w:rsidR="004F49F6" w:rsidRPr="005273DC" w:rsidRDefault="004F49F6" w:rsidP="004F49F6">
      <w:pPr>
        <w:widowControl/>
        <w:autoSpaceDE/>
        <w:autoSpaceDN/>
        <w:adjustRightInd/>
        <w:ind w:firstLine="709"/>
        <w:jc w:val="both"/>
        <w:rPr>
          <w:color w:val="000000"/>
          <w:sz w:val="28"/>
          <w:szCs w:val="28"/>
        </w:rPr>
      </w:pPr>
      <w:r w:rsidRPr="005273DC">
        <w:rPr>
          <w:color w:val="000000"/>
          <w:sz w:val="28"/>
          <w:szCs w:val="28"/>
        </w:rPr>
        <w:t>- «Проведение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Pr>
          <w:color w:val="000000"/>
          <w:sz w:val="28"/>
          <w:szCs w:val="28"/>
        </w:rPr>
        <w:t xml:space="preserve"> - </w:t>
      </w:r>
      <w:r w:rsidRPr="00AB1B18">
        <w:rPr>
          <w:b/>
          <w:color w:val="000000"/>
          <w:sz w:val="28"/>
          <w:szCs w:val="28"/>
        </w:rPr>
        <w:t>48,9</w:t>
      </w:r>
      <w:r>
        <w:rPr>
          <w:color w:val="000000"/>
          <w:sz w:val="28"/>
          <w:szCs w:val="28"/>
        </w:rPr>
        <w:t>%</w:t>
      </w:r>
      <w:r w:rsidRPr="005273DC">
        <w:rPr>
          <w:color w:val="000000"/>
          <w:sz w:val="28"/>
          <w:szCs w:val="28"/>
        </w:rPr>
        <w:t>;</w:t>
      </w:r>
    </w:p>
    <w:p w:rsidR="004F49F6" w:rsidRPr="005273DC" w:rsidRDefault="004F49F6" w:rsidP="004F49F6">
      <w:pPr>
        <w:widowControl/>
        <w:autoSpaceDE/>
        <w:autoSpaceDN/>
        <w:adjustRightInd/>
        <w:ind w:firstLine="709"/>
        <w:jc w:val="both"/>
        <w:rPr>
          <w:sz w:val="28"/>
          <w:szCs w:val="28"/>
        </w:rPr>
      </w:pPr>
      <w:r w:rsidRPr="005273DC">
        <w:rPr>
          <w:color w:val="000000"/>
          <w:sz w:val="28"/>
          <w:szCs w:val="28"/>
        </w:rPr>
        <w:t>- «Капитального ремонта общего имущества в многоквартирных домах Андрейковского сельского поселения Вяземского района Смоленской области»</w:t>
      </w:r>
      <w:r>
        <w:rPr>
          <w:color w:val="000000"/>
          <w:sz w:val="28"/>
          <w:szCs w:val="28"/>
        </w:rPr>
        <w:t xml:space="preserve"> - </w:t>
      </w:r>
      <w:r w:rsidRPr="00AB1B18">
        <w:rPr>
          <w:b/>
          <w:color w:val="000000"/>
          <w:sz w:val="28"/>
          <w:szCs w:val="28"/>
        </w:rPr>
        <w:t>39,3</w:t>
      </w:r>
      <w:r>
        <w:rPr>
          <w:color w:val="000000"/>
          <w:sz w:val="28"/>
          <w:szCs w:val="28"/>
        </w:rPr>
        <w:t>%</w:t>
      </w:r>
      <w:r w:rsidRPr="005273DC">
        <w:rPr>
          <w:color w:val="000000"/>
          <w:sz w:val="28"/>
          <w:szCs w:val="28"/>
        </w:rPr>
        <w:t>.</w:t>
      </w:r>
    </w:p>
    <w:p w:rsidR="004F49F6" w:rsidRDefault="004F49F6" w:rsidP="004F49F6">
      <w:pPr>
        <w:ind w:firstLine="708"/>
        <w:jc w:val="both"/>
        <w:rPr>
          <w:sz w:val="28"/>
          <w:szCs w:val="28"/>
        </w:rPr>
      </w:pPr>
      <w:r w:rsidRPr="00484954">
        <w:rPr>
          <w:sz w:val="28"/>
          <w:szCs w:val="28"/>
        </w:rPr>
        <w:t xml:space="preserve">В целом отмечается недостаточное финансирование муниципальных </w:t>
      </w:r>
      <w:r w:rsidRPr="00484954">
        <w:rPr>
          <w:sz w:val="28"/>
          <w:szCs w:val="28"/>
        </w:rPr>
        <w:lastRenderedPageBreak/>
        <w:t>программ, что не позволяет в полной мере реализовать их мероприятия.</w:t>
      </w:r>
    </w:p>
    <w:p w:rsidR="004F49F6" w:rsidRDefault="004F49F6" w:rsidP="004F49F6">
      <w:pPr>
        <w:widowControl/>
        <w:autoSpaceDE/>
        <w:autoSpaceDN/>
        <w:adjustRightInd/>
        <w:ind w:firstLine="708"/>
        <w:jc w:val="both"/>
        <w:rPr>
          <w:sz w:val="28"/>
          <w:szCs w:val="28"/>
        </w:rPr>
      </w:pPr>
      <w:r>
        <w:rPr>
          <w:sz w:val="28"/>
          <w:szCs w:val="28"/>
        </w:rPr>
        <w:t>17. Н</w:t>
      </w:r>
      <w:r w:rsidRPr="009F485D">
        <w:rPr>
          <w:sz w:val="28"/>
          <w:szCs w:val="28"/>
        </w:rPr>
        <w:t xml:space="preserve">епрограммные расходы исполнены в сумме </w:t>
      </w:r>
      <w:r>
        <w:rPr>
          <w:b/>
          <w:sz w:val="28"/>
          <w:szCs w:val="28"/>
        </w:rPr>
        <w:t>430,0</w:t>
      </w:r>
      <w:r w:rsidRPr="009F485D">
        <w:rPr>
          <w:sz w:val="28"/>
          <w:szCs w:val="28"/>
        </w:rPr>
        <w:t xml:space="preserve"> тыс. рублей, что составляет </w:t>
      </w:r>
      <w:r>
        <w:rPr>
          <w:b/>
          <w:sz w:val="28"/>
          <w:szCs w:val="28"/>
        </w:rPr>
        <w:t>39,0</w:t>
      </w:r>
      <w:r w:rsidRPr="009F485D">
        <w:rPr>
          <w:sz w:val="28"/>
          <w:szCs w:val="28"/>
        </w:rPr>
        <w:t>% годовых плановых назначений</w:t>
      </w:r>
      <w:r>
        <w:rPr>
          <w:sz w:val="28"/>
          <w:szCs w:val="28"/>
        </w:rPr>
        <w:t>.</w:t>
      </w:r>
    </w:p>
    <w:p w:rsidR="004F49F6" w:rsidRDefault="004F49F6" w:rsidP="004F49F6">
      <w:pPr>
        <w:pStyle w:val="a3"/>
        <w:tabs>
          <w:tab w:val="left" w:pos="0"/>
        </w:tabs>
        <w:ind w:firstLine="709"/>
        <w:jc w:val="both"/>
        <w:rPr>
          <w:rFonts w:ascii="Times New Roman" w:hAnsi="Times New Roman" w:cs="Times New Roman"/>
          <w:sz w:val="28"/>
          <w:szCs w:val="28"/>
        </w:rPr>
      </w:pPr>
      <w:r w:rsidRPr="00F229C6">
        <w:rPr>
          <w:rFonts w:ascii="Times New Roman" w:hAnsi="Times New Roman" w:cs="Times New Roman"/>
          <w:sz w:val="28"/>
          <w:szCs w:val="28"/>
        </w:rPr>
        <w:t>18. В ф.</w:t>
      </w:r>
      <w:r>
        <w:rPr>
          <w:rFonts w:ascii="Times New Roman" w:hAnsi="Times New Roman" w:cs="Times New Roman"/>
          <w:sz w:val="28"/>
          <w:szCs w:val="28"/>
        </w:rPr>
        <w:t>0503117</w:t>
      </w:r>
      <w:r w:rsidRPr="00BE77C2">
        <w:rPr>
          <w:rFonts w:ascii="Times New Roman" w:hAnsi="Times New Roman" w:cs="Times New Roman"/>
          <w:sz w:val="28"/>
          <w:szCs w:val="28"/>
        </w:rPr>
        <w:t xml:space="preserve"> </w:t>
      </w:r>
      <w:r>
        <w:rPr>
          <w:rFonts w:ascii="Times New Roman" w:hAnsi="Times New Roman" w:cs="Times New Roman"/>
          <w:sz w:val="28"/>
          <w:szCs w:val="28"/>
        </w:rPr>
        <w:t xml:space="preserve">раздела 3 источники финансирования </w:t>
      </w:r>
      <w:r w:rsidRPr="00BE77C2">
        <w:rPr>
          <w:rFonts w:ascii="Times New Roman" w:hAnsi="Times New Roman" w:cs="Times New Roman"/>
          <w:sz w:val="28"/>
          <w:szCs w:val="28"/>
        </w:rPr>
        <w:t>дефицит</w:t>
      </w:r>
      <w:r>
        <w:rPr>
          <w:rFonts w:ascii="Times New Roman" w:hAnsi="Times New Roman" w:cs="Times New Roman"/>
          <w:sz w:val="28"/>
          <w:szCs w:val="28"/>
        </w:rPr>
        <w:t>а</w:t>
      </w:r>
      <w:r w:rsidRPr="00BE77C2">
        <w:rPr>
          <w:rFonts w:ascii="Times New Roman" w:hAnsi="Times New Roman" w:cs="Times New Roman"/>
          <w:sz w:val="28"/>
          <w:szCs w:val="28"/>
        </w:rPr>
        <w:t xml:space="preserve"> бюджета </w:t>
      </w:r>
      <w:r>
        <w:rPr>
          <w:rFonts w:ascii="Times New Roman" w:hAnsi="Times New Roman" w:cs="Times New Roman"/>
          <w:sz w:val="28"/>
          <w:szCs w:val="28"/>
        </w:rPr>
        <w:t xml:space="preserve">в графе 4 «утвержденные бюджетные назначения» указан дефицит </w:t>
      </w:r>
      <w:r w:rsidRPr="00BE77C2">
        <w:rPr>
          <w:rFonts w:ascii="Times New Roman" w:hAnsi="Times New Roman" w:cs="Times New Roman"/>
          <w:sz w:val="28"/>
          <w:szCs w:val="28"/>
        </w:rPr>
        <w:t xml:space="preserve">в сумме </w:t>
      </w:r>
      <w:r>
        <w:rPr>
          <w:rFonts w:ascii="Times New Roman" w:hAnsi="Times New Roman" w:cs="Times New Roman"/>
          <w:b/>
          <w:sz w:val="28"/>
          <w:szCs w:val="28"/>
        </w:rPr>
        <w:t>394,6</w:t>
      </w:r>
      <w:r w:rsidRPr="00BE77C2">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BE77C2">
        <w:rPr>
          <w:rFonts w:ascii="Times New Roman" w:hAnsi="Times New Roman" w:cs="Times New Roman"/>
          <w:sz w:val="28"/>
          <w:szCs w:val="28"/>
        </w:rPr>
        <w:t xml:space="preserve"> </w:t>
      </w:r>
      <w:r>
        <w:rPr>
          <w:rFonts w:ascii="Times New Roman" w:hAnsi="Times New Roman" w:cs="Times New Roman"/>
          <w:sz w:val="28"/>
          <w:szCs w:val="28"/>
        </w:rPr>
        <w:t xml:space="preserve">фактически </w:t>
      </w:r>
      <w:r w:rsidRPr="00BE77C2">
        <w:rPr>
          <w:rFonts w:ascii="Times New Roman" w:hAnsi="Times New Roman" w:cs="Times New Roman"/>
          <w:sz w:val="28"/>
          <w:szCs w:val="28"/>
        </w:rPr>
        <w:t xml:space="preserve">дефицит бюджета </w:t>
      </w:r>
      <w:r>
        <w:rPr>
          <w:rFonts w:ascii="Times New Roman" w:hAnsi="Times New Roman" w:cs="Times New Roman"/>
          <w:sz w:val="28"/>
          <w:szCs w:val="28"/>
        </w:rPr>
        <w:t>составил</w:t>
      </w:r>
      <w:r w:rsidRPr="00BE77C2">
        <w:rPr>
          <w:rFonts w:ascii="Times New Roman" w:hAnsi="Times New Roman" w:cs="Times New Roman"/>
          <w:sz w:val="28"/>
          <w:szCs w:val="28"/>
        </w:rPr>
        <w:t xml:space="preserve"> </w:t>
      </w:r>
      <w:r>
        <w:rPr>
          <w:rFonts w:ascii="Times New Roman" w:hAnsi="Times New Roman" w:cs="Times New Roman"/>
          <w:b/>
          <w:sz w:val="28"/>
          <w:szCs w:val="28"/>
        </w:rPr>
        <w:t>387,0</w:t>
      </w:r>
      <w:r w:rsidRPr="00BE77C2">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F49F6" w:rsidRDefault="004F49F6" w:rsidP="004F49F6">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планируемый дефицит бюджета уменьшился на </w:t>
      </w:r>
      <w:r>
        <w:rPr>
          <w:rFonts w:ascii="Times New Roman" w:hAnsi="Times New Roman" w:cs="Times New Roman"/>
          <w:b/>
          <w:sz w:val="28"/>
          <w:szCs w:val="28"/>
        </w:rPr>
        <w:t>7,6</w:t>
      </w:r>
      <w:r>
        <w:rPr>
          <w:rFonts w:ascii="Times New Roman" w:hAnsi="Times New Roman" w:cs="Times New Roman"/>
          <w:sz w:val="28"/>
          <w:szCs w:val="28"/>
        </w:rPr>
        <w:t xml:space="preserve"> тыс. рублей, за счет невнесения изменений в решение о бюджете сельского поселения. </w:t>
      </w:r>
    </w:p>
    <w:p w:rsidR="00A216C4" w:rsidRDefault="00A216C4" w:rsidP="004F7AA9">
      <w:pPr>
        <w:pStyle w:val="a3"/>
        <w:jc w:val="center"/>
        <w:rPr>
          <w:rFonts w:ascii="Times New Roman" w:hAnsi="Times New Roman" w:cs="Times New Roman"/>
          <w:sz w:val="24"/>
          <w:szCs w:val="24"/>
        </w:rPr>
      </w:pPr>
    </w:p>
    <w:p w:rsidR="00EB3687" w:rsidRDefault="00D31769" w:rsidP="004F7AA9">
      <w:pPr>
        <w:pStyle w:val="a3"/>
        <w:jc w:val="center"/>
        <w:rPr>
          <w:rFonts w:ascii="Times New Roman" w:hAnsi="Times New Roman" w:cs="Times New Roman"/>
          <w:b/>
          <w:sz w:val="28"/>
          <w:szCs w:val="28"/>
        </w:rPr>
      </w:pPr>
      <w:r w:rsidRPr="00D31769">
        <w:rPr>
          <w:rFonts w:ascii="Times New Roman" w:hAnsi="Times New Roman" w:cs="Times New Roman"/>
          <w:b/>
          <w:sz w:val="28"/>
          <w:szCs w:val="28"/>
        </w:rPr>
        <w:t>Предложения:</w:t>
      </w:r>
    </w:p>
    <w:p w:rsidR="00143D78" w:rsidRPr="00345DA5" w:rsidRDefault="00143D78" w:rsidP="006F094F">
      <w:pPr>
        <w:pStyle w:val="a3"/>
        <w:ind w:firstLine="709"/>
        <w:jc w:val="both"/>
        <w:rPr>
          <w:rFonts w:ascii="Times New Roman" w:hAnsi="Times New Roman" w:cs="Times New Roman"/>
          <w:b/>
          <w:sz w:val="28"/>
          <w:szCs w:val="28"/>
        </w:rPr>
      </w:pPr>
    </w:p>
    <w:p w:rsidR="00EB3687" w:rsidRPr="00D31769" w:rsidRDefault="00D31769" w:rsidP="006F094F">
      <w:pPr>
        <w:widowControl/>
        <w:autoSpaceDE/>
        <w:autoSpaceDN/>
        <w:adjustRightInd/>
        <w:ind w:firstLine="709"/>
        <w:jc w:val="both"/>
        <w:rPr>
          <w:sz w:val="28"/>
          <w:szCs w:val="28"/>
        </w:rPr>
      </w:pPr>
      <w:r>
        <w:rPr>
          <w:sz w:val="28"/>
          <w:szCs w:val="28"/>
        </w:rPr>
        <w:t xml:space="preserve">1. </w:t>
      </w:r>
      <w:r w:rsidR="00EB3687" w:rsidRPr="00D31769">
        <w:rPr>
          <w:sz w:val="28"/>
          <w:szCs w:val="28"/>
        </w:rPr>
        <w:t xml:space="preserve">Совету депутатов </w:t>
      </w:r>
      <w:r w:rsidR="000A3C21">
        <w:rPr>
          <w:sz w:val="28"/>
          <w:szCs w:val="28"/>
        </w:rPr>
        <w:t>Андрейковского</w:t>
      </w:r>
      <w:r w:rsidR="00EB3687" w:rsidRPr="00D31769">
        <w:rPr>
          <w:sz w:val="28"/>
          <w:szCs w:val="28"/>
        </w:rPr>
        <w:t xml:space="preserve"> </w:t>
      </w:r>
      <w:r w:rsidR="00C952E0" w:rsidRPr="00D31769">
        <w:rPr>
          <w:sz w:val="28"/>
          <w:szCs w:val="28"/>
        </w:rPr>
        <w:t>сельского</w:t>
      </w:r>
      <w:r w:rsidR="00EB3687" w:rsidRPr="00D31769">
        <w:rPr>
          <w:sz w:val="28"/>
          <w:szCs w:val="28"/>
        </w:rPr>
        <w:t xml:space="preserve"> поселения Вяземского района Смоленской области принять к рассмотрению </w:t>
      </w:r>
      <w:r w:rsidR="00C77257" w:rsidRPr="00D31769">
        <w:rPr>
          <w:sz w:val="28"/>
          <w:szCs w:val="28"/>
        </w:rPr>
        <w:t>о</w:t>
      </w:r>
      <w:r w:rsidR="00E6216A" w:rsidRPr="00D31769">
        <w:rPr>
          <w:sz w:val="28"/>
          <w:szCs w:val="28"/>
        </w:rPr>
        <w:t>тчёт</w:t>
      </w:r>
      <w:r w:rsidR="00EB3687" w:rsidRPr="00D31769">
        <w:rPr>
          <w:sz w:val="28"/>
          <w:szCs w:val="28"/>
        </w:rPr>
        <w:t xml:space="preserve"> об исполнении бюджета </w:t>
      </w:r>
      <w:r w:rsidR="000A3C21">
        <w:rPr>
          <w:sz w:val="28"/>
          <w:szCs w:val="28"/>
        </w:rPr>
        <w:t>Андрейковского</w:t>
      </w:r>
      <w:r w:rsidR="00980382" w:rsidRPr="00D31769">
        <w:rPr>
          <w:sz w:val="28"/>
          <w:szCs w:val="28"/>
        </w:rPr>
        <w:t xml:space="preserve"> </w:t>
      </w:r>
      <w:r w:rsidR="00C952E0" w:rsidRPr="00D31769">
        <w:rPr>
          <w:sz w:val="28"/>
          <w:szCs w:val="28"/>
        </w:rPr>
        <w:t>сельского</w:t>
      </w:r>
      <w:r w:rsidR="00EB3687" w:rsidRPr="00D31769">
        <w:rPr>
          <w:sz w:val="28"/>
          <w:szCs w:val="28"/>
        </w:rPr>
        <w:t xml:space="preserve"> поселения Вяземского района Смоленской области за </w:t>
      </w:r>
      <w:r w:rsidR="000A3C21">
        <w:rPr>
          <w:sz w:val="28"/>
          <w:szCs w:val="28"/>
        </w:rPr>
        <w:t>полугодие</w:t>
      </w:r>
      <w:r w:rsidR="00345DA5" w:rsidRPr="00D31769">
        <w:rPr>
          <w:sz w:val="28"/>
          <w:szCs w:val="28"/>
        </w:rPr>
        <w:t xml:space="preserve"> 2019</w:t>
      </w:r>
      <w:r w:rsidR="00254CCF" w:rsidRPr="00D31769">
        <w:rPr>
          <w:sz w:val="28"/>
          <w:szCs w:val="28"/>
        </w:rPr>
        <w:t xml:space="preserve"> года</w:t>
      </w:r>
      <w:r w:rsidR="00345DA5" w:rsidRPr="00D31769">
        <w:rPr>
          <w:sz w:val="28"/>
          <w:szCs w:val="28"/>
        </w:rPr>
        <w:t>, с учетом замечаний, указанных Контрольно-ревизионной комиссией</w:t>
      </w:r>
      <w:r w:rsidR="00345DA5" w:rsidRPr="00D31769">
        <w:rPr>
          <w:b/>
          <w:sz w:val="28"/>
          <w:szCs w:val="28"/>
        </w:rPr>
        <w:t xml:space="preserve"> </w:t>
      </w:r>
      <w:r w:rsidR="00345DA5" w:rsidRPr="00D31769">
        <w:rPr>
          <w:sz w:val="28"/>
          <w:szCs w:val="28"/>
        </w:rPr>
        <w:t>в настоящем заключении</w:t>
      </w:r>
      <w:r w:rsidR="00254CCF" w:rsidRPr="00D31769">
        <w:rPr>
          <w:sz w:val="28"/>
          <w:szCs w:val="28"/>
        </w:rPr>
        <w:t>.</w:t>
      </w:r>
    </w:p>
    <w:p w:rsidR="004F49F6" w:rsidRDefault="00D31769" w:rsidP="006F094F">
      <w:pPr>
        <w:widowControl/>
        <w:autoSpaceDE/>
        <w:adjustRightInd/>
        <w:ind w:firstLine="709"/>
        <w:jc w:val="both"/>
        <w:rPr>
          <w:sz w:val="28"/>
          <w:szCs w:val="28"/>
        </w:rPr>
      </w:pPr>
      <w:r>
        <w:rPr>
          <w:sz w:val="28"/>
          <w:szCs w:val="28"/>
        </w:rPr>
        <w:t xml:space="preserve">2. </w:t>
      </w:r>
      <w:r w:rsidR="00254CCF" w:rsidRPr="00D31769">
        <w:rPr>
          <w:sz w:val="28"/>
          <w:szCs w:val="28"/>
        </w:rPr>
        <w:t xml:space="preserve">Администрации </w:t>
      </w:r>
      <w:r w:rsidR="000A3C21">
        <w:rPr>
          <w:sz w:val="28"/>
          <w:szCs w:val="28"/>
        </w:rPr>
        <w:t>Андрейковского</w:t>
      </w:r>
      <w:r>
        <w:rPr>
          <w:sz w:val="28"/>
          <w:szCs w:val="28"/>
        </w:rPr>
        <w:t xml:space="preserve"> сельского поселения Вяземского района</w:t>
      </w:r>
      <w:r w:rsidR="004F49F6">
        <w:rPr>
          <w:sz w:val="28"/>
          <w:szCs w:val="28"/>
        </w:rPr>
        <w:t xml:space="preserve"> Смоленской области:</w:t>
      </w:r>
    </w:p>
    <w:p w:rsidR="00BE1AB9" w:rsidRDefault="006F094F" w:rsidP="006F09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BE1AB9">
        <w:rPr>
          <w:rFonts w:ascii="Times New Roman" w:hAnsi="Times New Roman" w:cs="Times New Roman"/>
          <w:sz w:val="28"/>
          <w:szCs w:val="28"/>
        </w:rPr>
        <w:t xml:space="preserve">. В соответствии с </w:t>
      </w:r>
      <w:r w:rsidR="00BE1AB9" w:rsidRPr="007F10E1">
        <w:rPr>
          <w:rFonts w:ascii="Times New Roman" w:hAnsi="Times New Roman" w:cs="Times New Roman"/>
          <w:sz w:val="28"/>
          <w:szCs w:val="28"/>
        </w:rPr>
        <w:t>пп. 2 п.2 ст.9 Федерального закона от 07.02.2011 №6-ФЗ</w:t>
      </w:r>
      <w:r w:rsidR="00BE1AB9">
        <w:rPr>
          <w:rFonts w:ascii="Times New Roman" w:hAnsi="Times New Roman" w:cs="Times New Roman"/>
          <w:sz w:val="28"/>
          <w:szCs w:val="28"/>
        </w:rPr>
        <w:t xml:space="preserve">, </w:t>
      </w:r>
      <w:r w:rsidR="00BE1AB9" w:rsidRPr="007F10E1">
        <w:rPr>
          <w:rFonts w:ascii="Times New Roman" w:hAnsi="Times New Roman" w:cs="Times New Roman"/>
          <w:sz w:val="28"/>
          <w:szCs w:val="28"/>
        </w:rPr>
        <w:t>п.2 ст.13 Положения о бюджетном процессе</w:t>
      </w:r>
      <w:r w:rsidR="00BE1AB9">
        <w:rPr>
          <w:rFonts w:ascii="Times New Roman" w:hAnsi="Times New Roman" w:cs="Times New Roman"/>
          <w:sz w:val="28"/>
          <w:szCs w:val="28"/>
        </w:rPr>
        <w:t xml:space="preserve">, соглашения от 31.05.2012 №1 предоставлять в Контрольно-ревизионную комиссию </w:t>
      </w:r>
      <w:r w:rsidR="00BE1AB9" w:rsidRPr="006F094F">
        <w:rPr>
          <w:rFonts w:ascii="Times New Roman" w:hAnsi="Times New Roman" w:cs="Times New Roman"/>
          <w:b/>
          <w:sz w:val="28"/>
          <w:szCs w:val="28"/>
        </w:rPr>
        <w:t>проекты решений</w:t>
      </w:r>
      <w:r w:rsidR="00BE1AB9">
        <w:rPr>
          <w:rFonts w:ascii="Times New Roman" w:hAnsi="Times New Roman" w:cs="Times New Roman"/>
          <w:sz w:val="28"/>
          <w:szCs w:val="28"/>
        </w:rPr>
        <w:t xml:space="preserve"> Совета депутатов Андрейковского сельского поселения Вяземского района Смоленской области «О внесении изменений в решение Совета депутатов Андрейковского сельского поселения Вяземского района Смоленской области от 24.12.2018 №38 «О бюджете Андрейковского сельского поселения Вяземского района Смоленской области на 2019 год и на плановый период 2020 и 2021 годов».</w:t>
      </w:r>
    </w:p>
    <w:p w:rsidR="00BE1AB9" w:rsidRDefault="006F094F" w:rsidP="006F094F">
      <w:pPr>
        <w:pStyle w:val="a3"/>
        <w:ind w:firstLine="709"/>
        <w:jc w:val="both"/>
        <w:rPr>
          <w:rFonts w:ascii="Times New Roman" w:hAnsi="Times New Roman" w:cs="Times New Roman"/>
          <w:sz w:val="28"/>
          <w:szCs w:val="28"/>
        </w:rPr>
      </w:pPr>
      <w:r>
        <w:rPr>
          <w:rFonts w:ascii="Times New Roman" w:hAnsi="Times New Roman" w:cs="Times New Roman"/>
          <w:sz w:val="28"/>
          <w:szCs w:val="28"/>
        </w:rPr>
        <w:t>2.2</w:t>
      </w:r>
      <w:r w:rsidR="00BE1AB9">
        <w:rPr>
          <w:rFonts w:ascii="Times New Roman" w:hAnsi="Times New Roman" w:cs="Times New Roman"/>
          <w:sz w:val="28"/>
          <w:szCs w:val="28"/>
        </w:rPr>
        <w:t xml:space="preserve">. В </w:t>
      </w:r>
      <w:r w:rsidR="00BE1AB9" w:rsidRPr="004A08A5">
        <w:rPr>
          <w:rFonts w:ascii="Times New Roman" w:hAnsi="Times New Roman" w:cs="Times New Roman"/>
          <w:sz w:val="28"/>
          <w:szCs w:val="28"/>
        </w:rPr>
        <w:t>со</w:t>
      </w:r>
      <w:r w:rsidR="00BE1AB9">
        <w:rPr>
          <w:rFonts w:ascii="Times New Roman" w:hAnsi="Times New Roman" w:cs="Times New Roman"/>
          <w:sz w:val="28"/>
          <w:szCs w:val="28"/>
        </w:rPr>
        <w:t>ответствии с п.5 ст.264.2 БК РФ, п.1 ст.14 Положения о бюджетном процессе отчет об исполнении бюджета поселения утверждать за «</w:t>
      </w:r>
      <w:r w:rsidR="00BE1AB9" w:rsidRPr="0031329E">
        <w:rPr>
          <w:rFonts w:ascii="Times New Roman" w:hAnsi="Times New Roman" w:cs="Times New Roman"/>
          <w:b/>
          <w:sz w:val="28"/>
          <w:szCs w:val="28"/>
        </w:rPr>
        <w:t>полугодие</w:t>
      </w:r>
      <w:r w:rsidR="00BE1AB9">
        <w:rPr>
          <w:rFonts w:ascii="Times New Roman" w:hAnsi="Times New Roman" w:cs="Times New Roman"/>
          <w:b/>
          <w:sz w:val="28"/>
          <w:szCs w:val="28"/>
        </w:rPr>
        <w:t>»</w:t>
      </w:r>
      <w:r w:rsidR="00BE1AB9">
        <w:rPr>
          <w:rFonts w:ascii="Times New Roman" w:hAnsi="Times New Roman" w:cs="Times New Roman"/>
          <w:sz w:val="28"/>
          <w:szCs w:val="28"/>
        </w:rPr>
        <w:t xml:space="preserve">, а не «за </w:t>
      </w:r>
      <w:r w:rsidR="00BE1AB9">
        <w:rPr>
          <w:rFonts w:ascii="Times New Roman" w:hAnsi="Times New Roman" w:cs="Times New Roman"/>
          <w:b/>
          <w:sz w:val="28"/>
          <w:szCs w:val="28"/>
        </w:rPr>
        <w:t>1 полугодие</w:t>
      </w:r>
      <w:r w:rsidR="00BE1AB9">
        <w:rPr>
          <w:rFonts w:ascii="Times New Roman" w:hAnsi="Times New Roman" w:cs="Times New Roman"/>
          <w:sz w:val="28"/>
          <w:szCs w:val="28"/>
        </w:rPr>
        <w:t>»</w:t>
      </w:r>
      <w:r w:rsidR="00BE1AB9" w:rsidRPr="0031329E">
        <w:rPr>
          <w:rFonts w:ascii="Times New Roman" w:hAnsi="Times New Roman" w:cs="Times New Roman"/>
          <w:sz w:val="28"/>
          <w:szCs w:val="28"/>
        </w:rPr>
        <w:t>.</w:t>
      </w:r>
    </w:p>
    <w:p w:rsidR="00BE1AB9" w:rsidRPr="00567EE3" w:rsidRDefault="006F094F" w:rsidP="006F094F">
      <w:pPr>
        <w:pStyle w:val="a3"/>
        <w:ind w:firstLine="709"/>
        <w:jc w:val="both"/>
        <w:rPr>
          <w:rFonts w:ascii="Times New Roman" w:hAnsi="Times New Roman" w:cs="Times New Roman"/>
          <w:sz w:val="28"/>
          <w:szCs w:val="28"/>
        </w:rPr>
      </w:pPr>
      <w:r>
        <w:rPr>
          <w:rFonts w:ascii="Times New Roman" w:hAnsi="Times New Roman" w:cs="Times New Roman"/>
          <w:sz w:val="28"/>
          <w:szCs w:val="28"/>
        </w:rPr>
        <w:t>2.3</w:t>
      </w:r>
      <w:r w:rsidR="00BE1AB9" w:rsidRPr="00567EE3">
        <w:rPr>
          <w:rFonts w:ascii="Times New Roman" w:hAnsi="Times New Roman" w:cs="Times New Roman"/>
          <w:sz w:val="28"/>
          <w:szCs w:val="28"/>
        </w:rPr>
        <w:t xml:space="preserve">. В </w:t>
      </w:r>
      <w:r w:rsidR="00BE1AB9">
        <w:rPr>
          <w:rFonts w:ascii="Times New Roman" w:hAnsi="Times New Roman" w:cs="Times New Roman"/>
          <w:sz w:val="28"/>
          <w:szCs w:val="28"/>
        </w:rPr>
        <w:t>соответствии с</w:t>
      </w:r>
      <w:r w:rsidR="00BE1AB9" w:rsidRPr="00567EE3">
        <w:rPr>
          <w:rFonts w:ascii="Times New Roman" w:hAnsi="Times New Roman" w:cs="Times New Roman"/>
          <w:sz w:val="28"/>
          <w:szCs w:val="28"/>
        </w:rPr>
        <w:t xml:space="preserve"> п.11.1, п.11.2, п.49, п.68, п.101 </w:t>
      </w:r>
      <w:r w:rsidR="00BE1AB9">
        <w:rPr>
          <w:rFonts w:ascii="Times New Roman" w:hAnsi="Times New Roman" w:cs="Times New Roman"/>
          <w:sz w:val="28"/>
          <w:szCs w:val="28"/>
        </w:rPr>
        <w:t>Инструкции №191н</w:t>
      </w:r>
      <w:r w:rsidR="00BE1AB9" w:rsidRPr="00567EE3">
        <w:rPr>
          <w:rFonts w:ascii="Times New Roman" w:hAnsi="Times New Roman" w:cs="Times New Roman"/>
          <w:sz w:val="28"/>
          <w:szCs w:val="28"/>
        </w:rPr>
        <w:t xml:space="preserve"> предостав</w:t>
      </w:r>
      <w:r w:rsidR="00BE1AB9">
        <w:rPr>
          <w:rFonts w:ascii="Times New Roman" w:hAnsi="Times New Roman" w:cs="Times New Roman"/>
          <w:sz w:val="28"/>
          <w:szCs w:val="28"/>
        </w:rPr>
        <w:t>ить</w:t>
      </w:r>
      <w:r w:rsidR="00BE1AB9" w:rsidRPr="00567EE3">
        <w:rPr>
          <w:rFonts w:ascii="Times New Roman" w:hAnsi="Times New Roman" w:cs="Times New Roman"/>
          <w:sz w:val="28"/>
          <w:szCs w:val="28"/>
        </w:rPr>
        <w:t xml:space="preserve"> следующие формы бюджетной отчетности:</w:t>
      </w:r>
    </w:p>
    <w:p w:rsidR="00BE1AB9" w:rsidRPr="00567EE3" w:rsidRDefault="00BE1AB9" w:rsidP="006F094F">
      <w:pPr>
        <w:ind w:firstLine="709"/>
        <w:jc w:val="both"/>
        <w:rPr>
          <w:sz w:val="28"/>
          <w:szCs w:val="28"/>
        </w:rPr>
      </w:pPr>
      <w:r w:rsidRPr="00567EE3">
        <w:rPr>
          <w:sz w:val="28"/>
          <w:szCs w:val="28"/>
        </w:rPr>
        <w:t>ф.0503140 - баланс по поступлениям и выбытиям бюджетных средств;</w:t>
      </w:r>
    </w:p>
    <w:p w:rsidR="00BE1AB9" w:rsidRPr="00567EE3" w:rsidRDefault="00BE1AB9" w:rsidP="006F094F">
      <w:pPr>
        <w:widowControl/>
        <w:ind w:firstLine="709"/>
        <w:jc w:val="both"/>
        <w:rPr>
          <w:rFonts w:eastAsiaTheme="minorHAnsi"/>
          <w:sz w:val="28"/>
          <w:szCs w:val="28"/>
          <w:lang w:eastAsia="en-US"/>
        </w:rPr>
      </w:pPr>
      <w:r w:rsidRPr="00567EE3">
        <w:rPr>
          <w:rFonts w:eastAsiaTheme="minorHAnsi"/>
          <w:sz w:val="28"/>
          <w:szCs w:val="28"/>
          <w:lang w:eastAsia="en-US"/>
        </w:rPr>
        <w:t>ф.0503184 - справка о суммах консолидируемых поступлений, подлежащих зачислению на счет бюджета;</w:t>
      </w:r>
    </w:p>
    <w:p w:rsidR="00BE1AB9" w:rsidRDefault="00BE1AB9" w:rsidP="006F094F">
      <w:pPr>
        <w:ind w:firstLine="709"/>
        <w:jc w:val="both"/>
        <w:rPr>
          <w:rFonts w:eastAsiaTheme="minorHAnsi"/>
          <w:sz w:val="28"/>
          <w:szCs w:val="28"/>
          <w:lang w:eastAsia="en-US"/>
        </w:rPr>
      </w:pPr>
      <w:r w:rsidRPr="00567EE3">
        <w:rPr>
          <w:sz w:val="28"/>
          <w:szCs w:val="28"/>
        </w:rPr>
        <w:t>ф. 0503128 - о</w:t>
      </w:r>
      <w:r w:rsidRPr="00567EE3">
        <w:rPr>
          <w:rFonts w:eastAsiaTheme="minorHAnsi"/>
          <w:sz w:val="28"/>
          <w:szCs w:val="28"/>
          <w:lang w:eastAsia="en-US"/>
        </w:rPr>
        <w:t>тчет о бюджетных</w:t>
      </w:r>
      <w:r w:rsidRPr="0058235B">
        <w:rPr>
          <w:rFonts w:eastAsiaTheme="minorHAnsi"/>
          <w:sz w:val="28"/>
          <w:szCs w:val="28"/>
          <w:lang w:eastAsia="en-US"/>
        </w:rPr>
        <w:t xml:space="preserve"> обязательствах</w:t>
      </w:r>
      <w:r>
        <w:rPr>
          <w:rFonts w:eastAsiaTheme="minorHAnsi"/>
          <w:sz w:val="28"/>
          <w:szCs w:val="28"/>
          <w:lang w:eastAsia="en-US"/>
        </w:rPr>
        <w:t>.</w:t>
      </w:r>
    </w:p>
    <w:p w:rsidR="00BE1AB9" w:rsidRDefault="006F094F" w:rsidP="006F094F">
      <w:pPr>
        <w:ind w:firstLine="709"/>
        <w:jc w:val="both"/>
        <w:rPr>
          <w:rFonts w:eastAsiaTheme="minorHAnsi"/>
          <w:sz w:val="28"/>
          <w:szCs w:val="28"/>
          <w:lang w:eastAsia="en-US"/>
        </w:rPr>
      </w:pPr>
      <w:r>
        <w:rPr>
          <w:rFonts w:eastAsiaTheme="minorHAnsi"/>
          <w:sz w:val="28"/>
          <w:szCs w:val="28"/>
          <w:lang w:eastAsia="en-US"/>
        </w:rPr>
        <w:t>2.4</w:t>
      </w:r>
      <w:r w:rsidR="00BE1AB9">
        <w:rPr>
          <w:rFonts w:eastAsiaTheme="minorHAnsi"/>
          <w:sz w:val="28"/>
          <w:szCs w:val="28"/>
          <w:lang w:eastAsia="en-US"/>
        </w:rPr>
        <w:t xml:space="preserve">. </w:t>
      </w:r>
      <w:r w:rsidR="00BE1AB9" w:rsidRPr="00B556A2">
        <w:rPr>
          <w:sz w:val="28"/>
          <w:szCs w:val="28"/>
        </w:rPr>
        <w:t xml:space="preserve">В </w:t>
      </w:r>
      <w:r w:rsidR="00BE1AB9">
        <w:rPr>
          <w:sz w:val="28"/>
          <w:szCs w:val="28"/>
        </w:rPr>
        <w:t>соответствии с</w:t>
      </w:r>
      <w:r w:rsidR="00BE1AB9" w:rsidRPr="00B556A2">
        <w:rPr>
          <w:sz w:val="28"/>
          <w:szCs w:val="28"/>
        </w:rPr>
        <w:t xml:space="preserve"> п.</w:t>
      </w:r>
      <w:r w:rsidR="00BE1AB9" w:rsidRPr="00B556A2">
        <w:rPr>
          <w:bCs/>
          <w:sz w:val="28"/>
          <w:szCs w:val="28"/>
        </w:rPr>
        <w:t>151 Инструкции №191н</w:t>
      </w:r>
      <w:r w:rsidR="00BE1AB9">
        <w:rPr>
          <w:bCs/>
          <w:sz w:val="28"/>
          <w:szCs w:val="28"/>
        </w:rPr>
        <w:t xml:space="preserve"> </w:t>
      </w:r>
      <w:r w:rsidR="00BE1AB9" w:rsidRPr="00B556A2">
        <w:rPr>
          <w:sz w:val="28"/>
          <w:szCs w:val="28"/>
        </w:rPr>
        <w:t>предостав</w:t>
      </w:r>
      <w:r w:rsidR="00BE1AB9">
        <w:rPr>
          <w:sz w:val="28"/>
          <w:szCs w:val="28"/>
        </w:rPr>
        <w:t xml:space="preserve">ить </w:t>
      </w:r>
      <w:r w:rsidR="00BE1AB9" w:rsidRPr="00B556A2">
        <w:rPr>
          <w:sz w:val="28"/>
          <w:szCs w:val="28"/>
        </w:rPr>
        <w:t>пояснительн</w:t>
      </w:r>
      <w:r w:rsidR="00BE1AB9">
        <w:rPr>
          <w:sz w:val="28"/>
          <w:szCs w:val="28"/>
        </w:rPr>
        <w:t>ую</w:t>
      </w:r>
      <w:r w:rsidR="00BE1AB9" w:rsidRPr="00B556A2">
        <w:rPr>
          <w:sz w:val="28"/>
          <w:szCs w:val="28"/>
        </w:rPr>
        <w:t xml:space="preserve"> записк</w:t>
      </w:r>
      <w:r w:rsidR="00BE1AB9">
        <w:rPr>
          <w:sz w:val="28"/>
          <w:szCs w:val="28"/>
        </w:rPr>
        <w:t>у</w:t>
      </w:r>
      <w:r w:rsidR="00BE1AB9" w:rsidRPr="00B556A2">
        <w:rPr>
          <w:sz w:val="28"/>
          <w:szCs w:val="28"/>
        </w:rPr>
        <w:t xml:space="preserve"> </w:t>
      </w:r>
      <w:r w:rsidR="00BE1AB9">
        <w:rPr>
          <w:sz w:val="28"/>
          <w:szCs w:val="28"/>
        </w:rPr>
        <w:t>ф.0503160.</w:t>
      </w:r>
    </w:p>
    <w:p w:rsidR="00BE1AB9" w:rsidRDefault="006F094F" w:rsidP="006F094F">
      <w:pPr>
        <w:ind w:firstLine="709"/>
        <w:jc w:val="both"/>
        <w:rPr>
          <w:rFonts w:eastAsiaTheme="minorHAnsi"/>
          <w:sz w:val="28"/>
          <w:szCs w:val="28"/>
          <w:lang w:eastAsia="en-US"/>
        </w:rPr>
      </w:pPr>
      <w:r>
        <w:rPr>
          <w:rFonts w:eastAsiaTheme="minorHAnsi"/>
          <w:sz w:val="28"/>
          <w:szCs w:val="28"/>
          <w:lang w:eastAsia="en-US"/>
        </w:rPr>
        <w:t>2.5</w:t>
      </w:r>
      <w:r w:rsidR="00BE1AB9">
        <w:rPr>
          <w:rFonts w:eastAsiaTheme="minorHAnsi"/>
          <w:sz w:val="28"/>
          <w:szCs w:val="28"/>
          <w:lang w:eastAsia="en-US"/>
        </w:rPr>
        <w:t xml:space="preserve">. </w:t>
      </w:r>
      <w:r w:rsidR="00BE1AB9">
        <w:rPr>
          <w:sz w:val="28"/>
          <w:szCs w:val="28"/>
        </w:rPr>
        <w:t>В</w:t>
      </w:r>
      <w:r w:rsidR="00BE1AB9">
        <w:rPr>
          <w:bCs/>
          <w:sz w:val="28"/>
          <w:szCs w:val="28"/>
        </w:rPr>
        <w:t xml:space="preserve"> </w:t>
      </w:r>
      <w:r w:rsidR="00BE1AB9">
        <w:rPr>
          <w:sz w:val="28"/>
          <w:szCs w:val="28"/>
        </w:rPr>
        <w:t>соответствии с</w:t>
      </w:r>
      <w:r w:rsidR="00BE1AB9">
        <w:rPr>
          <w:bCs/>
          <w:sz w:val="28"/>
          <w:szCs w:val="28"/>
        </w:rPr>
        <w:t xml:space="preserve"> п.155, п.174 </w:t>
      </w:r>
      <w:r w:rsidR="00BE1AB9" w:rsidRPr="006C75E5">
        <w:rPr>
          <w:bCs/>
          <w:sz w:val="28"/>
          <w:szCs w:val="28"/>
        </w:rPr>
        <w:t>Инструкции №191н</w:t>
      </w:r>
      <w:r w:rsidR="00BE1AB9">
        <w:rPr>
          <w:bCs/>
          <w:sz w:val="28"/>
          <w:szCs w:val="28"/>
        </w:rPr>
        <w:t xml:space="preserve"> в составе Пояснительной записки предоставить: </w:t>
      </w:r>
      <w:hyperlink r:id="rId20" w:history="1">
        <w:r w:rsidR="00BE1AB9" w:rsidRPr="006C75E5">
          <w:rPr>
            <w:sz w:val="28"/>
            <w:szCs w:val="28"/>
          </w:rPr>
          <w:t>Таблиц</w:t>
        </w:r>
        <w:r w:rsidR="00BE1AB9">
          <w:rPr>
            <w:sz w:val="28"/>
            <w:szCs w:val="28"/>
          </w:rPr>
          <w:t>у</w:t>
        </w:r>
        <w:r w:rsidR="00BE1AB9" w:rsidRPr="006C75E5">
          <w:rPr>
            <w:sz w:val="28"/>
            <w:szCs w:val="28"/>
          </w:rPr>
          <w:t xml:space="preserve"> №3</w:t>
        </w:r>
      </w:hyperlink>
      <w:r w:rsidR="00BE1AB9">
        <w:rPr>
          <w:sz w:val="28"/>
          <w:szCs w:val="28"/>
        </w:rPr>
        <w:t xml:space="preserve">, </w:t>
      </w:r>
      <w:r w:rsidR="00BE1AB9" w:rsidRPr="00410F80">
        <w:rPr>
          <w:sz w:val="28"/>
          <w:szCs w:val="28"/>
        </w:rPr>
        <w:t>ф.0503</w:t>
      </w:r>
      <w:r w:rsidR="00BE1AB9">
        <w:rPr>
          <w:sz w:val="28"/>
          <w:szCs w:val="28"/>
        </w:rPr>
        <w:t>296.</w:t>
      </w:r>
    </w:p>
    <w:p w:rsidR="00BE1AB9" w:rsidRDefault="006F094F" w:rsidP="006F094F">
      <w:pPr>
        <w:ind w:firstLine="709"/>
        <w:jc w:val="both"/>
        <w:rPr>
          <w:rFonts w:eastAsiaTheme="minorHAnsi"/>
          <w:sz w:val="28"/>
          <w:szCs w:val="28"/>
          <w:lang w:eastAsia="en-US"/>
        </w:rPr>
      </w:pPr>
      <w:r>
        <w:rPr>
          <w:rFonts w:eastAsiaTheme="minorHAnsi"/>
          <w:sz w:val="28"/>
          <w:szCs w:val="28"/>
          <w:lang w:eastAsia="en-US"/>
        </w:rPr>
        <w:t>2.6</w:t>
      </w:r>
      <w:r w:rsidR="00BE1AB9">
        <w:rPr>
          <w:rFonts w:eastAsiaTheme="minorHAnsi"/>
          <w:sz w:val="28"/>
          <w:szCs w:val="28"/>
          <w:lang w:eastAsia="en-US"/>
        </w:rPr>
        <w:t xml:space="preserve">. В </w:t>
      </w:r>
      <w:r w:rsidR="00BE1AB9">
        <w:rPr>
          <w:sz w:val="28"/>
          <w:szCs w:val="28"/>
        </w:rPr>
        <w:t>соответствии с</w:t>
      </w:r>
      <w:r w:rsidR="00BE1AB9">
        <w:rPr>
          <w:rFonts w:eastAsiaTheme="minorHAnsi"/>
          <w:sz w:val="28"/>
          <w:szCs w:val="28"/>
          <w:lang w:eastAsia="en-US"/>
        </w:rPr>
        <w:t xml:space="preserve"> </w:t>
      </w:r>
      <w:r w:rsidR="00BE1AB9">
        <w:rPr>
          <w:sz w:val="28"/>
          <w:szCs w:val="28"/>
        </w:rPr>
        <w:t xml:space="preserve">п.152 Инструкции №191н предоставить </w:t>
      </w:r>
      <w:r w:rsidR="00BE1AB9">
        <w:rPr>
          <w:rFonts w:eastAsiaTheme="minorHAnsi"/>
          <w:sz w:val="28"/>
          <w:szCs w:val="28"/>
          <w:lang w:eastAsia="en-US"/>
        </w:rPr>
        <w:t>перечень форм, не включенных в состав бюджетной отчетности за отчетный период, ввиду отсутствия числовых значений показателей.</w:t>
      </w:r>
    </w:p>
    <w:p w:rsidR="00BE1AB9" w:rsidRDefault="006F094F" w:rsidP="006F094F">
      <w:pPr>
        <w:ind w:firstLine="709"/>
        <w:jc w:val="both"/>
        <w:rPr>
          <w:sz w:val="28"/>
          <w:szCs w:val="28"/>
        </w:rPr>
      </w:pPr>
      <w:r>
        <w:rPr>
          <w:rFonts w:eastAsiaTheme="minorHAnsi"/>
          <w:sz w:val="28"/>
          <w:szCs w:val="28"/>
          <w:lang w:eastAsia="en-US"/>
        </w:rPr>
        <w:lastRenderedPageBreak/>
        <w:t>2.7</w:t>
      </w:r>
      <w:r w:rsidR="00BE1AB9" w:rsidRPr="00C47B1D">
        <w:rPr>
          <w:rFonts w:eastAsiaTheme="minorHAnsi"/>
          <w:sz w:val="28"/>
          <w:szCs w:val="28"/>
          <w:lang w:eastAsia="en-US"/>
        </w:rPr>
        <w:t xml:space="preserve">. </w:t>
      </w:r>
      <w:r w:rsidR="00BE1AB9">
        <w:rPr>
          <w:sz w:val="28"/>
          <w:szCs w:val="28"/>
        </w:rPr>
        <w:t>Внести</w:t>
      </w:r>
      <w:r w:rsidR="00BE1AB9" w:rsidRPr="00B33991">
        <w:rPr>
          <w:sz w:val="28"/>
          <w:szCs w:val="28"/>
        </w:rPr>
        <w:t xml:space="preserve"> изменения в решение о бюджете поселения на 201</w:t>
      </w:r>
      <w:r w:rsidR="00BE1AB9">
        <w:rPr>
          <w:sz w:val="28"/>
          <w:szCs w:val="28"/>
        </w:rPr>
        <w:t>9</w:t>
      </w:r>
      <w:r w:rsidR="00BE1AB9" w:rsidRPr="00B33991">
        <w:rPr>
          <w:sz w:val="28"/>
          <w:szCs w:val="28"/>
        </w:rPr>
        <w:t xml:space="preserve"> год по полученным сверх плана поступлениям в сумме </w:t>
      </w:r>
      <w:r w:rsidR="00BE1AB9">
        <w:rPr>
          <w:b/>
          <w:sz w:val="28"/>
          <w:szCs w:val="28"/>
        </w:rPr>
        <w:t>8,5</w:t>
      </w:r>
      <w:r w:rsidR="00BE1AB9" w:rsidRPr="00B33991">
        <w:rPr>
          <w:b/>
          <w:sz w:val="28"/>
          <w:szCs w:val="28"/>
        </w:rPr>
        <w:t xml:space="preserve"> </w:t>
      </w:r>
      <w:r w:rsidR="00BE1AB9">
        <w:rPr>
          <w:sz w:val="28"/>
          <w:szCs w:val="28"/>
        </w:rPr>
        <w:t>тыс. рублей, в том числе:</w:t>
      </w:r>
    </w:p>
    <w:p w:rsidR="00BE1AB9" w:rsidRDefault="00BE1AB9" w:rsidP="006F094F">
      <w:pPr>
        <w:pStyle w:val="a3"/>
        <w:ind w:firstLine="709"/>
        <w:jc w:val="both"/>
        <w:rPr>
          <w:rFonts w:ascii="Times New Roman" w:hAnsi="Times New Roman" w:cs="Times New Roman"/>
          <w:sz w:val="28"/>
          <w:szCs w:val="28"/>
        </w:rPr>
      </w:pPr>
      <w:r>
        <w:rPr>
          <w:rFonts w:ascii="Times New Roman" w:hAnsi="Times New Roman" w:cs="Times New Roman"/>
          <w:sz w:val="28"/>
          <w:szCs w:val="28"/>
        </w:rPr>
        <w:t>- денежные взыскания (штрафы) и иные суммы в возмещение ущерба, зачисляемые в бюджеты поселений</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 xml:space="preserve">1,5 </w:t>
      </w:r>
      <w:r w:rsidRPr="00B33991">
        <w:rPr>
          <w:rFonts w:ascii="Times New Roman" w:hAnsi="Times New Roman" w:cs="Times New Roman"/>
          <w:sz w:val="28"/>
          <w:szCs w:val="28"/>
        </w:rPr>
        <w:t>тыс. р</w:t>
      </w:r>
      <w:r>
        <w:rPr>
          <w:rFonts w:ascii="Times New Roman" w:hAnsi="Times New Roman" w:cs="Times New Roman"/>
          <w:sz w:val="28"/>
          <w:szCs w:val="28"/>
        </w:rPr>
        <w:t>ублей;</w:t>
      </w:r>
    </w:p>
    <w:p w:rsidR="00BE1AB9" w:rsidRDefault="00BE1AB9" w:rsidP="006F094F">
      <w:pPr>
        <w:pStyle w:val="a3"/>
        <w:ind w:firstLine="709"/>
        <w:jc w:val="both"/>
        <w:rPr>
          <w:rFonts w:ascii="Times New Roman" w:hAnsi="Times New Roman" w:cs="Times New Roman"/>
          <w:sz w:val="28"/>
          <w:szCs w:val="28"/>
        </w:rPr>
      </w:pPr>
      <w:r>
        <w:rPr>
          <w:rFonts w:ascii="Times New Roman" w:hAnsi="Times New Roman" w:cs="Times New Roman"/>
          <w:sz w:val="28"/>
          <w:szCs w:val="28"/>
        </w:rPr>
        <w:t>- единый сельскохозяйственный налог</w:t>
      </w:r>
      <w:r w:rsidRPr="00B33991">
        <w:rPr>
          <w:rFonts w:ascii="Times New Roman" w:hAnsi="Times New Roman" w:cs="Times New Roman"/>
          <w:sz w:val="28"/>
          <w:szCs w:val="28"/>
        </w:rPr>
        <w:t xml:space="preserve"> в сумме </w:t>
      </w:r>
      <w:r>
        <w:rPr>
          <w:rFonts w:ascii="Times New Roman" w:hAnsi="Times New Roman" w:cs="Times New Roman"/>
          <w:b/>
          <w:sz w:val="28"/>
          <w:szCs w:val="28"/>
        </w:rPr>
        <w:t>7,0</w:t>
      </w:r>
      <w:r w:rsidRPr="00B3399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BE1AB9" w:rsidRPr="00847920" w:rsidRDefault="006F094F" w:rsidP="006F094F">
      <w:pPr>
        <w:pStyle w:val="a3"/>
        <w:ind w:firstLine="709"/>
        <w:jc w:val="both"/>
        <w:rPr>
          <w:rFonts w:ascii="Times New Roman" w:hAnsi="Times New Roman" w:cs="Times New Roman"/>
          <w:sz w:val="28"/>
          <w:szCs w:val="28"/>
        </w:rPr>
      </w:pPr>
      <w:r>
        <w:rPr>
          <w:rFonts w:ascii="Times New Roman" w:hAnsi="Times New Roman" w:cs="Times New Roman"/>
          <w:sz w:val="28"/>
          <w:szCs w:val="28"/>
        </w:rPr>
        <w:t>2.8</w:t>
      </w:r>
      <w:r w:rsidR="00BE1AB9" w:rsidRPr="00847920">
        <w:rPr>
          <w:rFonts w:ascii="Times New Roman" w:hAnsi="Times New Roman" w:cs="Times New Roman"/>
          <w:sz w:val="28"/>
          <w:szCs w:val="28"/>
        </w:rPr>
        <w:t xml:space="preserve">. Внести изменения в решение о бюджете поселения </w:t>
      </w:r>
      <w:r>
        <w:rPr>
          <w:rFonts w:ascii="Times New Roman" w:hAnsi="Times New Roman" w:cs="Times New Roman"/>
          <w:sz w:val="28"/>
          <w:szCs w:val="28"/>
        </w:rPr>
        <w:t xml:space="preserve">по доходам и расходам на сумму </w:t>
      </w:r>
      <w:r w:rsidRPr="006F094F">
        <w:rPr>
          <w:rFonts w:ascii="Times New Roman" w:hAnsi="Times New Roman" w:cs="Times New Roman"/>
          <w:b/>
          <w:sz w:val="28"/>
          <w:szCs w:val="28"/>
        </w:rPr>
        <w:t xml:space="preserve">7,6 </w:t>
      </w:r>
      <w:r>
        <w:rPr>
          <w:rFonts w:ascii="Times New Roman" w:hAnsi="Times New Roman" w:cs="Times New Roman"/>
          <w:sz w:val="28"/>
          <w:szCs w:val="28"/>
        </w:rPr>
        <w:t>тыс. рублей.</w:t>
      </w:r>
    </w:p>
    <w:p w:rsidR="006F094F" w:rsidRPr="006F094F" w:rsidRDefault="006F094F" w:rsidP="006F094F">
      <w:pPr>
        <w:pStyle w:val="a3"/>
        <w:ind w:firstLine="709"/>
        <w:jc w:val="both"/>
        <w:rPr>
          <w:rFonts w:ascii="Times New Roman" w:hAnsi="Times New Roman" w:cs="Times New Roman"/>
          <w:sz w:val="28"/>
          <w:szCs w:val="28"/>
        </w:rPr>
      </w:pPr>
      <w:r w:rsidRPr="006F094F">
        <w:rPr>
          <w:rFonts w:ascii="Times New Roman" w:hAnsi="Times New Roman" w:cs="Times New Roman"/>
          <w:sz w:val="28"/>
          <w:szCs w:val="28"/>
        </w:rPr>
        <w:t>2.9</w:t>
      </w:r>
      <w:r w:rsidR="00BE1AB9" w:rsidRPr="006F094F">
        <w:rPr>
          <w:rFonts w:ascii="Times New Roman" w:hAnsi="Times New Roman" w:cs="Times New Roman"/>
          <w:sz w:val="28"/>
          <w:szCs w:val="28"/>
        </w:rPr>
        <w:t>. В соответствии с п.2.4 раздела 2 Соглашения от 31.05.2012 №1 перечислить 1/2 часть годового о</w:t>
      </w:r>
      <w:r w:rsidRPr="006F094F">
        <w:rPr>
          <w:rFonts w:ascii="Times New Roman" w:hAnsi="Times New Roman" w:cs="Times New Roman"/>
          <w:sz w:val="28"/>
          <w:szCs w:val="28"/>
        </w:rPr>
        <w:t xml:space="preserve">бъема межбюджетного трансферта </w:t>
      </w:r>
      <w:r w:rsidR="00BE1AB9" w:rsidRPr="006F094F">
        <w:rPr>
          <w:rFonts w:ascii="Times New Roman" w:hAnsi="Times New Roman" w:cs="Times New Roman"/>
          <w:sz w:val="28"/>
          <w:szCs w:val="28"/>
        </w:rPr>
        <w:t>на исполнение полномочий по осуществлению внешнего муниципального контроля.</w:t>
      </w:r>
    </w:p>
    <w:p w:rsidR="006F094F" w:rsidRPr="006F094F" w:rsidRDefault="006F094F" w:rsidP="006F094F">
      <w:pPr>
        <w:pStyle w:val="a3"/>
        <w:ind w:firstLine="709"/>
        <w:jc w:val="both"/>
        <w:rPr>
          <w:rFonts w:ascii="Times New Roman" w:hAnsi="Times New Roman" w:cs="Times New Roman"/>
          <w:sz w:val="28"/>
          <w:szCs w:val="28"/>
        </w:rPr>
      </w:pPr>
      <w:r w:rsidRPr="006F094F">
        <w:rPr>
          <w:rFonts w:ascii="Times New Roman" w:hAnsi="Times New Roman" w:cs="Times New Roman"/>
          <w:sz w:val="28"/>
          <w:szCs w:val="28"/>
        </w:rPr>
        <w:t>2.10. У</w:t>
      </w:r>
      <w:r w:rsidR="00BE1AB9" w:rsidRPr="006F094F">
        <w:rPr>
          <w:rFonts w:ascii="Times New Roman" w:hAnsi="Times New Roman" w:cs="Times New Roman"/>
          <w:sz w:val="28"/>
          <w:szCs w:val="28"/>
        </w:rPr>
        <w:t>силить работу по муниципальным программам, финансирование по которым в полугодии 2019 года не осуществлялось и по муниципальным программам с процентом исполнения менее 50%</w:t>
      </w:r>
      <w:r w:rsidRPr="006F094F">
        <w:rPr>
          <w:rFonts w:ascii="Times New Roman" w:hAnsi="Times New Roman" w:cs="Times New Roman"/>
          <w:sz w:val="28"/>
          <w:szCs w:val="28"/>
        </w:rPr>
        <w:t>.</w:t>
      </w:r>
    </w:p>
    <w:p w:rsidR="00BE1AB9" w:rsidRPr="006F094F" w:rsidRDefault="006F094F" w:rsidP="006F094F">
      <w:pPr>
        <w:pStyle w:val="a3"/>
        <w:ind w:firstLine="709"/>
        <w:jc w:val="both"/>
        <w:rPr>
          <w:rFonts w:ascii="Times New Roman" w:hAnsi="Times New Roman" w:cs="Times New Roman"/>
          <w:sz w:val="28"/>
          <w:szCs w:val="28"/>
        </w:rPr>
      </w:pPr>
      <w:r w:rsidRPr="006F094F">
        <w:rPr>
          <w:rFonts w:ascii="Times New Roman" w:hAnsi="Times New Roman" w:cs="Times New Roman"/>
          <w:sz w:val="28"/>
          <w:szCs w:val="28"/>
        </w:rPr>
        <w:t>2.11. П</w:t>
      </w:r>
      <w:r w:rsidR="00BE1AB9" w:rsidRPr="006F094F">
        <w:rPr>
          <w:rFonts w:ascii="Times New Roman" w:hAnsi="Times New Roman" w:cs="Times New Roman"/>
          <w:sz w:val="28"/>
          <w:szCs w:val="28"/>
        </w:rPr>
        <w:t>ри составлении и предоставлении отчета об исполнении бюджета Андрейковского сельского поселения Вяземского района Смоленской области соблюдать требования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BE1AB9" w:rsidRPr="006F094F" w:rsidRDefault="00BE1AB9" w:rsidP="004F49F6">
      <w:pPr>
        <w:widowControl/>
        <w:autoSpaceDE/>
        <w:adjustRightInd/>
        <w:ind w:firstLine="540"/>
        <w:jc w:val="both"/>
        <w:rPr>
          <w:sz w:val="28"/>
          <w:szCs w:val="28"/>
        </w:rPr>
      </w:pPr>
    </w:p>
    <w:p w:rsidR="00911214" w:rsidRDefault="00911214" w:rsidP="006B538D">
      <w:pPr>
        <w:widowControl/>
        <w:autoSpaceDE/>
        <w:adjustRightInd/>
        <w:ind w:firstLine="540"/>
        <w:jc w:val="both"/>
        <w:rPr>
          <w:sz w:val="28"/>
          <w:szCs w:val="28"/>
        </w:rPr>
      </w:pPr>
    </w:p>
    <w:p w:rsidR="00EB3687" w:rsidRPr="00D31769" w:rsidRDefault="00243D16" w:rsidP="006B538D">
      <w:pPr>
        <w:widowControl/>
        <w:autoSpaceDE/>
        <w:adjustRightInd/>
        <w:ind w:firstLine="540"/>
        <w:jc w:val="both"/>
        <w:rPr>
          <w:sz w:val="28"/>
          <w:szCs w:val="28"/>
        </w:rPr>
      </w:pPr>
      <w:r w:rsidRPr="00D31769">
        <w:rPr>
          <w:sz w:val="28"/>
          <w:szCs w:val="28"/>
        </w:rPr>
        <w:t>Настоящее</w:t>
      </w:r>
      <w:r w:rsidR="00EB3687" w:rsidRPr="00D31769">
        <w:rPr>
          <w:sz w:val="28"/>
          <w:szCs w:val="28"/>
        </w:rPr>
        <w:t xml:space="preserve"> </w:t>
      </w:r>
      <w:r w:rsidRPr="00D31769">
        <w:rPr>
          <w:sz w:val="28"/>
          <w:szCs w:val="28"/>
        </w:rPr>
        <w:t xml:space="preserve">заключение составлено </w:t>
      </w:r>
      <w:r w:rsidR="00EB3687" w:rsidRPr="00D31769">
        <w:rPr>
          <w:sz w:val="28"/>
          <w:szCs w:val="28"/>
        </w:rPr>
        <w:t xml:space="preserve">в </w:t>
      </w:r>
      <w:r w:rsidR="00D31769">
        <w:rPr>
          <w:sz w:val="28"/>
          <w:szCs w:val="28"/>
        </w:rPr>
        <w:t>2</w:t>
      </w:r>
      <w:r w:rsidR="00EB3687" w:rsidRPr="00D31769">
        <w:rPr>
          <w:sz w:val="28"/>
          <w:szCs w:val="28"/>
        </w:rPr>
        <w:t>-х экземплярах:</w:t>
      </w:r>
    </w:p>
    <w:p w:rsidR="00EB3687" w:rsidRPr="00D31769" w:rsidRDefault="00EB3687" w:rsidP="006B538D">
      <w:pPr>
        <w:widowControl/>
        <w:autoSpaceDE/>
        <w:adjustRightInd/>
        <w:ind w:firstLine="540"/>
        <w:jc w:val="both"/>
        <w:rPr>
          <w:sz w:val="28"/>
          <w:szCs w:val="28"/>
        </w:rPr>
      </w:pPr>
      <w:r w:rsidRPr="00D31769">
        <w:rPr>
          <w:sz w:val="28"/>
          <w:szCs w:val="28"/>
        </w:rPr>
        <w:t xml:space="preserve">Один экземпляр для Совета депутатов </w:t>
      </w:r>
      <w:r w:rsidR="000A3C21">
        <w:rPr>
          <w:sz w:val="28"/>
          <w:szCs w:val="28"/>
        </w:rPr>
        <w:t>Андрейковского</w:t>
      </w:r>
      <w:r w:rsidRPr="00D31769">
        <w:rPr>
          <w:sz w:val="28"/>
          <w:szCs w:val="28"/>
        </w:rPr>
        <w:t xml:space="preserve"> </w:t>
      </w:r>
      <w:r w:rsidR="00C952E0" w:rsidRPr="00D31769">
        <w:rPr>
          <w:sz w:val="28"/>
          <w:szCs w:val="28"/>
        </w:rPr>
        <w:t>сельского</w:t>
      </w:r>
      <w:r w:rsidRPr="00D31769">
        <w:rPr>
          <w:sz w:val="28"/>
          <w:szCs w:val="28"/>
        </w:rPr>
        <w:t xml:space="preserve"> поселения Вяземс</w:t>
      </w:r>
      <w:r w:rsidR="009E13F8" w:rsidRPr="00D31769">
        <w:rPr>
          <w:sz w:val="28"/>
          <w:szCs w:val="28"/>
        </w:rPr>
        <w:t xml:space="preserve">кого района </w:t>
      </w:r>
      <w:r w:rsidR="00D31769">
        <w:rPr>
          <w:sz w:val="28"/>
          <w:szCs w:val="28"/>
        </w:rPr>
        <w:t xml:space="preserve">Смоленской области и </w:t>
      </w:r>
      <w:r w:rsidRPr="00D31769">
        <w:rPr>
          <w:sz w:val="28"/>
          <w:szCs w:val="28"/>
        </w:rPr>
        <w:t xml:space="preserve">Администрации </w:t>
      </w:r>
      <w:r w:rsidR="000A3C21">
        <w:rPr>
          <w:sz w:val="28"/>
          <w:szCs w:val="28"/>
        </w:rPr>
        <w:t>Андрейковского</w:t>
      </w:r>
      <w:r w:rsidR="00D31769">
        <w:rPr>
          <w:sz w:val="28"/>
          <w:szCs w:val="28"/>
        </w:rPr>
        <w:t xml:space="preserve"> сельского поселения Вяземского</w:t>
      </w:r>
      <w:r w:rsidRPr="00D31769">
        <w:rPr>
          <w:sz w:val="28"/>
          <w:szCs w:val="28"/>
        </w:rPr>
        <w:t xml:space="preserve"> район</w:t>
      </w:r>
      <w:r w:rsidR="00D31769">
        <w:rPr>
          <w:sz w:val="28"/>
          <w:szCs w:val="28"/>
        </w:rPr>
        <w:t>а</w:t>
      </w:r>
      <w:r w:rsidRPr="00D31769">
        <w:rPr>
          <w:sz w:val="28"/>
          <w:szCs w:val="28"/>
        </w:rPr>
        <w:t xml:space="preserve"> Смоленской области. Направляется с сопроводительным письмом.</w:t>
      </w:r>
    </w:p>
    <w:p w:rsidR="00EB3687" w:rsidRPr="00345DA5" w:rsidRDefault="00EB3687" w:rsidP="006B538D">
      <w:pPr>
        <w:widowControl/>
        <w:autoSpaceDE/>
        <w:adjustRightInd/>
        <w:ind w:firstLine="540"/>
        <w:jc w:val="both"/>
        <w:rPr>
          <w:sz w:val="28"/>
          <w:szCs w:val="28"/>
        </w:rPr>
      </w:pPr>
      <w:r w:rsidRPr="00D3176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EB3687" w:rsidRPr="00345DA5" w:rsidRDefault="00EB3687" w:rsidP="006B538D">
      <w:pPr>
        <w:widowControl/>
        <w:autoSpaceDE/>
        <w:adjustRightInd/>
        <w:ind w:firstLine="540"/>
        <w:jc w:val="both"/>
        <w:rPr>
          <w:sz w:val="28"/>
          <w:szCs w:val="28"/>
        </w:rPr>
      </w:pPr>
    </w:p>
    <w:p w:rsidR="00D65F2F" w:rsidRDefault="00D65F2F" w:rsidP="006B538D">
      <w:pPr>
        <w:widowControl/>
        <w:autoSpaceDE/>
        <w:adjustRightInd/>
        <w:ind w:firstLine="540"/>
        <w:jc w:val="both"/>
        <w:rPr>
          <w:sz w:val="28"/>
          <w:szCs w:val="28"/>
        </w:rPr>
      </w:pPr>
    </w:p>
    <w:p w:rsidR="006F094F" w:rsidRDefault="006F094F" w:rsidP="006B538D">
      <w:pPr>
        <w:widowControl/>
        <w:autoSpaceDE/>
        <w:adjustRightInd/>
        <w:ind w:firstLine="540"/>
        <w:jc w:val="both"/>
        <w:rPr>
          <w:sz w:val="28"/>
          <w:szCs w:val="28"/>
        </w:rPr>
      </w:pPr>
    </w:p>
    <w:p w:rsidR="006F094F" w:rsidRPr="00345DA5" w:rsidRDefault="006F094F" w:rsidP="006B538D">
      <w:pPr>
        <w:widowControl/>
        <w:autoSpaceDE/>
        <w:adjustRightInd/>
        <w:ind w:firstLine="540"/>
        <w:jc w:val="both"/>
        <w:rPr>
          <w:sz w:val="28"/>
          <w:szCs w:val="28"/>
        </w:rPr>
      </w:pPr>
    </w:p>
    <w:p w:rsidR="00EB3687" w:rsidRPr="00345DA5" w:rsidRDefault="00305769" w:rsidP="006B538D">
      <w:pPr>
        <w:widowControl/>
        <w:tabs>
          <w:tab w:val="left" w:pos="142"/>
        </w:tabs>
        <w:autoSpaceDE/>
        <w:adjustRightInd/>
        <w:jc w:val="both"/>
        <w:rPr>
          <w:sz w:val="28"/>
          <w:szCs w:val="28"/>
          <w:lang w:eastAsia="en-US"/>
        </w:rPr>
      </w:pPr>
      <w:r w:rsidRPr="00345DA5">
        <w:rPr>
          <w:sz w:val="28"/>
          <w:szCs w:val="28"/>
          <w:lang w:eastAsia="en-US"/>
        </w:rPr>
        <w:t>Аудитор</w:t>
      </w:r>
      <w:r w:rsidR="00EB3687" w:rsidRPr="00345DA5">
        <w:rPr>
          <w:sz w:val="28"/>
          <w:szCs w:val="28"/>
          <w:lang w:eastAsia="en-US"/>
        </w:rPr>
        <w:t xml:space="preserve"> Контрольно-ревизионной </w:t>
      </w:r>
    </w:p>
    <w:p w:rsidR="00EB3687" w:rsidRPr="00345DA5" w:rsidRDefault="00EB3687" w:rsidP="006B538D">
      <w:pPr>
        <w:widowControl/>
        <w:tabs>
          <w:tab w:val="left" w:pos="142"/>
        </w:tabs>
        <w:autoSpaceDE/>
        <w:adjustRightInd/>
        <w:jc w:val="both"/>
        <w:rPr>
          <w:sz w:val="28"/>
          <w:szCs w:val="28"/>
          <w:lang w:eastAsia="en-US"/>
        </w:rPr>
      </w:pPr>
      <w:r w:rsidRPr="00345DA5">
        <w:rPr>
          <w:sz w:val="28"/>
          <w:szCs w:val="28"/>
          <w:lang w:eastAsia="en-US"/>
        </w:rPr>
        <w:t>комиссии муниципального образования</w:t>
      </w:r>
    </w:p>
    <w:p w:rsidR="00143D78" w:rsidRDefault="00EB3687" w:rsidP="006B538D">
      <w:pPr>
        <w:widowControl/>
        <w:tabs>
          <w:tab w:val="left" w:pos="142"/>
        </w:tabs>
        <w:autoSpaceDE/>
        <w:adjustRightInd/>
        <w:jc w:val="both"/>
        <w:rPr>
          <w:sz w:val="24"/>
          <w:szCs w:val="24"/>
        </w:rPr>
      </w:pPr>
      <w:r w:rsidRPr="00345DA5">
        <w:rPr>
          <w:sz w:val="28"/>
          <w:szCs w:val="28"/>
          <w:lang w:eastAsia="en-US"/>
        </w:rPr>
        <w:t xml:space="preserve">«Вяземский район» Смоленской </w:t>
      </w:r>
      <w:r w:rsidR="00305769" w:rsidRPr="00345DA5">
        <w:rPr>
          <w:sz w:val="28"/>
          <w:szCs w:val="28"/>
          <w:lang w:eastAsia="en-US"/>
        </w:rPr>
        <w:t xml:space="preserve">                       </w:t>
      </w:r>
      <w:r w:rsidR="00345DA5">
        <w:rPr>
          <w:sz w:val="28"/>
          <w:szCs w:val="28"/>
          <w:lang w:eastAsia="en-US"/>
        </w:rPr>
        <w:t xml:space="preserve">        </w:t>
      </w:r>
      <w:r w:rsidR="00305769" w:rsidRPr="00345DA5">
        <w:rPr>
          <w:sz w:val="28"/>
          <w:szCs w:val="28"/>
          <w:lang w:eastAsia="en-US"/>
        </w:rPr>
        <w:t xml:space="preserve">                          Н.С. Смирнова</w:t>
      </w:r>
      <w:r w:rsidRPr="00345DA5">
        <w:rPr>
          <w:sz w:val="28"/>
          <w:szCs w:val="28"/>
          <w:lang w:eastAsia="en-US"/>
        </w:rPr>
        <w:t xml:space="preserve">  </w:t>
      </w:r>
    </w:p>
    <w:sectPr w:rsidR="00143D78" w:rsidSect="006633C2">
      <w:headerReference w:type="even" r:id="rId21"/>
      <w:headerReference w:type="default" r:id="rId22"/>
      <w:footerReference w:type="even" r:id="rId23"/>
      <w:footerReference w:type="default" r:id="rId24"/>
      <w:headerReference w:type="first" r:id="rId25"/>
      <w:footerReference w:type="first" r:id="rId26"/>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606" w:rsidRDefault="00010606" w:rsidP="00A02C27">
      <w:r>
        <w:separator/>
      </w:r>
    </w:p>
  </w:endnote>
  <w:endnote w:type="continuationSeparator" w:id="0">
    <w:p w:rsidR="00010606" w:rsidRDefault="00010606"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F6" w:rsidRDefault="00404D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73175"/>
      <w:docPartObj>
        <w:docPartGallery w:val="Page Numbers (Bottom of Page)"/>
        <w:docPartUnique/>
      </w:docPartObj>
    </w:sdtPr>
    <w:sdtContent>
      <w:p w:rsidR="00404DF6" w:rsidRDefault="00404DF6">
        <w:pPr>
          <w:pStyle w:val="a8"/>
          <w:jc w:val="right"/>
        </w:pPr>
        <w:r>
          <w:fldChar w:fldCharType="begin"/>
        </w:r>
        <w:r>
          <w:instrText>PAGE   \* MERGEFORMAT</w:instrText>
        </w:r>
        <w:r>
          <w:fldChar w:fldCharType="separate"/>
        </w:r>
        <w:r w:rsidR="006F094F">
          <w:rPr>
            <w:noProof/>
          </w:rPr>
          <w:t>20</w:t>
        </w:r>
        <w:r>
          <w:fldChar w:fldCharType="end"/>
        </w:r>
      </w:p>
    </w:sdtContent>
  </w:sdt>
  <w:p w:rsidR="00404DF6" w:rsidRDefault="00404DF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4306"/>
      <w:docPartObj>
        <w:docPartGallery w:val="Page Numbers (Bottom of Page)"/>
        <w:docPartUnique/>
      </w:docPartObj>
    </w:sdtPr>
    <w:sdtContent>
      <w:p w:rsidR="00404DF6" w:rsidRDefault="00404DF6">
        <w:pPr>
          <w:pStyle w:val="a8"/>
          <w:jc w:val="right"/>
        </w:pPr>
        <w:r>
          <w:fldChar w:fldCharType="begin"/>
        </w:r>
        <w:r>
          <w:instrText>PAGE   \* MERGEFORMAT</w:instrText>
        </w:r>
        <w:r>
          <w:fldChar w:fldCharType="separate"/>
        </w:r>
        <w:r w:rsidR="006F094F">
          <w:rPr>
            <w:noProof/>
          </w:rPr>
          <w:t>1</w:t>
        </w:r>
        <w:r>
          <w:fldChar w:fldCharType="end"/>
        </w:r>
      </w:p>
    </w:sdtContent>
  </w:sdt>
  <w:p w:rsidR="00404DF6" w:rsidRDefault="00404D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606" w:rsidRDefault="00010606" w:rsidP="00A02C27">
      <w:r>
        <w:separator/>
      </w:r>
    </w:p>
  </w:footnote>
  <w:footnote w:type="continuationSeparator" w:id="0">
    <w:p w:rsidR="00010606" w:rsidRDefault="00010606" w:rsidP="00A0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F6" w:rsidRDefault="00404D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F6" w:rsidRDefault="00404DF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F6" w:rsidRDefault="00404D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0D"/>
    <w:rsid w:val="0000005B"/>
    <w:rsid w:val="000011C5"/>
    <w:rsid w:val="00002DE8"/>
    <w:rsid w:val="00003544"/>
    <w:rsid w:val="00003F92"/>
    <w:rsid w:val="00005C98"/>
    <w:rsid w:val="0001010F"/>
    <w:rsid w:val="00010606"/>
    <w:rsid w:val="000116A5"/>
    <w:rsid w:val="0001184F"/>
    <w:rsid w:val="00011DE8"/>
    <w:rsid w:val="00015331"/>
    <w:rsid w:val="00015B9D"/>
    <w:rsid w:val="00016875"/>
    <w:rsid w:val="00017C40"/>
    <w:rsid w:val="0002028C"/>
    <w:rsid w:val="00023042"/>
    <w:rsid w:val="00024A90"/>
    <w:rsid w:val="00025C8E"/>
    <w:rsid w:val="00025D01"/>
    <w:rsid w:val="00026409"/>
    <w:rsid w:val="000264A3"/>
    <w:rsid w:val="000305C9"/>
    <w:rsid w:val="0003121B"/>
    <w:rsid w:val="000325F6"/>
    <w:rsid w:val="00032AED"/>
    <w:rsid w:val="00033102"/>
    <w:rsid w:val="00033AC7"/>
    <w:rsid w:val="00033D31"/>
    <w:rsid w:val="00035649"/>
    <w:rsid w:val="00036AD8"/>
    <w:rsid w:val="00036CD9"/>
    <w:rsid w:val="00040E8B"/>
    <w:rsid w:val="00040EB0"/>
    <w:rsid w:val="000436EB"/>
    <w:rsid w:val="00043D0C"/>
    <w:rsid w:val="000441A0"/>
    <w:rsid w:val="00044B74"/>
    <w:rsid w:val="000503E1"/>
    <w:rsid w:val="000526C5"/>
    <w:rsid w:val="00052FB8"/>
    <w:rsid w:val="00053EB2"/>
    <w:rsid w:val="00053F93"/>
    <w:rsid w:val="00054F63"/>
    <w:rsid w:val="000578D1"/>
    <w:rsid w:val="00060A67"/>
    <w:rsid w:val="00061DF5"/>
    <w:rsid w:val="00062BF8"/>
    <w:rsid w:val="00064EA0"/>
    <w:rsid w:val="00065E75"/>
    <w:rsid w:val="0007015C"/>
    <w:rsid w:val="000702CC"/>
    <w:rsid w:val="00070E12"/>
    <w:rsid w:val="0007295A"/>
    <w:rsid w:val="00072E51"/>
    <w:rsid w:val="0007363F"/>
    <w:rsid w:val="00073761"/>
    <w:rsid w:val="00073ED7"/>
    <w:rsid w:val="00077007"/>
    <w:rsid w:val="0008163F"/>
    <w:rsid w:val="000818A9"/>
    <w:rsid w:val="0008286F"/>
    <w:rsid w:val="000855F3"/>
    <w:rsid w:val="000871FD"/>
    <w:rsid w:val="00087A0A"/>
    <w:rsid w:val="00090E3A"/>
    <w:rsid w:val="000911CC"/>
    <w:rsid w:val="000915F2"/>
    <w:rsid w:val="00091B4F"/>
    <w:rsid w:val="00092414"/>
    <w:rsid w:val="00093262"/>
    <w:rsid w:val="000942A8"/>
    <w:rsid w:val="000950C6"/>
    <w:rsid w:val="0009531F"/>
    <w:rsid w:val="00095360"/>
    <w:rsid w:val="000A07F8"/>
    <w:rsid w:val="000A3C21"/>
    <w:rsid w:val="000A718D"/>
    <w:rsid w:val="000B033C"/>
    <w:rsid w:val="000B361F"/>
    <w:rsid w:val="000C0CDD"/>
    <w:rsid w:val="000C37BF"/>
    <w:rsid w:val="000C6667"/>
    <w:rsid w:val="000D2BDF"/>
    <w:rsid w:val="000D3578"/>
    <w:rsid w:val="000D392D"/>
    <w:rsid w:val="000D5EDA"/>
    <w:rsid w:val="000D66AD"/>
    <w:rsid w:val="000D7166"/>
    <w:rsid w:val="000E15C7"/>
    <w:rsid w:val="000E33D9"/>
    <w:rsid w:val="000E34D8"/>
    <w:rsid w:val="000E3BE4"/>
    <w:rsid w:val="000E4768"/>
    <w:rsid w:val="000E5FB5"/>
    <w:rsid w:val="000E6D1D"/>
    <w:rsid w:val="000F01BE"/>
    <w:rsid w:val="000F4F55"/>
    <w:rsid w:val="000F5C65"/>
    <w:rsid w:val="000F779A"/>
    <w:rsid w:val="000F7B90"/>
    <w:rsid w:val="00100FC5"/>
    <w:rsid w:val="00101C4F"/>
    <w:rsid w:val="00101D6D"/>
    <w:rsid w:val="00104765"/>
    <w:rsid w:val="00104C88"/>
    <w:rsid w:val="00106A26"/>
    <w:rsid w:val="00106E90"/>
    <w:rsid w:val="00110562"/>
    <w:rsid w:val="001122FD"/>
    <w:rsid w:val="001126C6"/>
    <w:rsid w:val="00113298"/>
    <w:rsid w:val="001140AB"/>
    <w:rsid w:val="00115CD1"/>
    <w:rsid w:val="00116D42"/>
    <w:rsid w:val="0012195A"/>
    <w:rsid w:val="00121C17"/>
    <w:rsid w:val="001228EC"/>
    <w:rsid w:val="001242BA"/>
    <w:rsid w:val="00126D76"/>
    <w:rsid w:val="001272C1"/>
    <w:rsid w:val="00127A2E"/>
    <w:rsid w:val="00127C8E"/>
    <w:rsid w:val="00130AAA"/>
    <w:rsid w:val="00130E4D"/>
    <w:rsid w:val="00131527"/>
    <w:rsid w:val="001324AE"/>
    <w:rsid w:val="00134A44"/>
    <w:rsid w:val="00135E04"/>
    <w:rsid w:val="00136E03"/>
    <w:rsid w:val="00137FAD"/>
    <w:rsid w:val="001401C6"/>
    <w:rsid w:val="001402A9"/>
    <w:rsid w:val="00141A28"/>
    <w:rsid w:val="00141E41"/>
    <w:rsid w:val="00141FCE"/>
    <w:rsid w:val="00143393"/>
    <w:rsid w:val="00143D78"/>
    <w:rsid w:val="0014635D"/>
    <w:rsid w:val="00146D57"/>
    <w:rsid w:val="0014722C"/>
    <w:rsid w:val="00147A5F"/>
    <w:rsid w:val="00150902"/>
    <w:rsid w:val="001514A9"/>
    <w:rsid w:val="00151B46"/>
    <w:rsid w:val="00151E04"/>
    <w:rsid w:val="0015463E"/>
    <w:rsid w:val="0015476F"/>
    <w:rsid w:val="00154AD2"/>
    <w:rsid w:val="001559A7"/>
    <w:rsid w:val="00155A2A"/>
    <w:rsid w:val="00157797"/>
    <w:rsid w:val="001601EB"/>
    <w:rsid w:val="00161791"/>
    <w:rsid w:val="00166245"/>
    <w:rsid w:val="001671B7"/>
    <w:rsid w:val="00171E7C"/>
    <w:rsid w:val="00172BB1"/>
    <w:rsid w:val="00180C5F"/>
    <w:rsid w:val="00181531"/>
    <w:rsid w:val="00181B00"/>
    <w:rsid w:val="00183CCB"/>
    <w:rsid w:val="001840EF"/>
    <w:rsid w:val="00186938"/>
    <w:rsid w:val="00186C47"/>
    <w:rsid w:val="00186F20"/>
    <w:rsid w:val="001874C7"/>
    <w:rsid w:val="00191AC5"/>
    <w:rsid w:val="00194839"/>
    <w:rsid w:val="0019504D"/>
    <w:rsid w:val="00195B97"/>
    <w:rsid w:val="001A28AE"/>
    <w:rsid w:val="001A436C"/>
    <w:rsid w:val="001A5F09"/>
    <w:rsid w:val="001A603C"/>
    <w:rsid w:val="001A7668"/>
    <w:rsid w:val="001A79B9"/>
    <w:rsid w:val="001B2687"/>
    <w:rsid w:val="001B348C"/>
    <w:rsid w:val="001B4FC1"/>
    <w:rsid w:val="001B5170"/>
    <w:rsid w:val="001B55A9"/>
    <w:rsid w:val="001C0872"/>
    <w:rsid w:val="001C1517"/>
    <w:rsid w:val="001C1EFE"/>
    <w:rsid w:val="001C28BD"/>
    <w:rsid w:val="001C4782"/>
    <w:rsid w:val="001C4B28"/>
    <w:rsid w:val="001C5BA1"/>
    <w:rsid w:val="001C7B19"/>
    <w:rsid w:val="001D2C59"/>
    <w:rsid w:val="001D2FB5"/>
    <w:rsid w:val="001D3DAD"/>
    <w:rsid w:val="001D7068"/>
    <w:rsid w:val="001E04D9"/>
    <w:rsid w:val="001E0FD8"/>
    <w:rsid w:val="001E1038"/>
    <w:rsid w:val="001E2A23"/>
    <w:rsid w:val="001E4D32"/>
    <w:rsid w:val="001E5BDA"/>
    <w:rsid w:val="001E758E"/>
    <w:rsid w:val="001E7D5A"/>
    <w:rsid w:val="001F1C9C"/>
    <w:rsid w:val="002041A8"/>
    <w:rsid w:val="00207E94"/>
    <w:rsid w:val="00212966"/>
    <w:rsid w:val="002159FA"/>
    <w:rsid w:val="00216E27"/>
    <w:rsid w:val="00220085"/>
    <w:rsid w:val="0022083A"/>
    <w:rsid w:val="002217B9"/>
    <w:rsid w:val="00221C65"/>
    <w:rsid w:val="00222B17"/>
    <w:rsid w:val="00223226"/>
    <w:rsid w:val="002243A3"/>
    <w:rsid w:val="0022699C"/>
    <w:rsid w:val="00227FA3"/>
    <w:rsid w:val="0023066A"/>
    <w:rsid w:val="002308DD"/>
    <w:rsid w:val="00231589"/>
    <w:rsid w:val="00232DE4"/>
    <w:rsid w:val="00232F72"/>
    <w:rsid w:val="00232FE9"/>
    <w:rsid w:val="00234081"/>
    <w:rsid w:val="00235271"/>
    <w:rsid w:val="00240DC7"/>
    <w:rsid w:val="00241C9E"/>
    <w:rsid w:val="0024290D"/>
    <w:rsid w:val="00243D16"/>
    <w:rsid w:val="00244633"/>
    <w:rsid w:val="00244AB9"/>
    <w:rsid w:val="002469C5"/>
    <w:rsid w:val="0024735E"/>
    <w:rsid w:val="00250C6E"/>
    <w:rsid w:val="0025151D"/>
    <w:rsid w:val="0025339B"/>
    <w:rsid w:val="00254CCF"/>
    <w:rsid w:val="00255FA4"/>
    <w:rsid w:val="00257404"/>
    <w:rsid w:val="00257477"/>
    <w:rsid w:val="0026027E"/>
    <w:rsid w:val="002604D6"/>
    <w:rsid w:val="00261620"/>
    <w:rsid w:val="00261C02"/>
    <w:rsid w:val="002640F5"/>
    <w:rsid w:val="0026546E"/>
    <w:rsid w:val="00271BF8"/>
    <w:rsid w:val="002747E1"/>
    <w:rsid w:val="002763D0"/>
    <w:rsid w:val="002805F0"/>
    <w:rsid w:val="00281018"/>
    <w:rsid w:val="0028419A"/>
    <w:rsid w:val="002841BE"/>
    <w:rsid w:val="00285B61"/>
    <w:rsid w:val="00286391"/>
    <w:rsid w:val="00287DD6"/>
    <w:rsid w:val="00290101"/>
    <w:rsid w:val="002906A7"/>
    <w:rsid w:val="00291686"/>
    <w:rsid w:val="002941B9"/>
    <w:rsid w:val="00295F58"/>
    <w:rsid w:val="00295FDC"/>
    <w:rsid w:val="00296573"/>
    <w:rsid w:val="002972CF"/>
    <w:rsid w:val="002A03C9"/>
    <w:rsid w:val="002A1026"/>
    <w:rsid w:val="002A12AB"/>
    <w:rsid w:val="002A1529"/>
    <w:rsid w:val="002A40F7"/>
    <w:rsid w:val="002A4DA7"/>
    <w:rsid w:val="002A55DB"/>
    <w:rsid w:val="002A6367"/>
    <w:rsid w:val="002B06B0"/>
    <w:rsid w:val="002B1067"/>
    <w:rsid w:val="002B1B11"/>
    <w:rsid w:val="002B6A25"/>
    <w:rsid w:val="002C1461"/>
    <w:rsid w:val="002C157C"/>
    <w:rsid w:val="002C1591"/>
    <w:rsid w:val="002C2A3E"/>
    <w:rsid w:val="002C4463"/>
    <w:rsid w:val="002C5E11"/>
    <w:rsid w:val="002D015E"/>
    <w:rsid w:val="002D2B84"/>
    <w:rsid w:val="002D4AA1"/>
    <w:rsid w:val="002D63E7"/>
    <w:rsid w:val="002D6820"/>
    <w:rsid w:val="002D7343"/>
    <w:rsid w:val="002E2410"/>
    <w:rsid w:val="002E39A9"/>
    <w:rsid w:val="002E417E"/>
    <w:rsid w:val="002E759C"/>
    <w:rsid w:val="002F13E1"/>
    <w:rsid w:val="002F1F93"/>
    <w:rsid w:val="002F25EB"/>
    <w:rsid w:val="002F2FAA"/>
    <w:rsid w:val="002F335F"/>
    <w:rsid w:val="002F3788"/>
    <w:rsid w:val="002F3D03"/>
    <w:rsid w:val="002F413F"/>
    <w:rsid w:val="002F6085"/>
    <w:rsid w:val="002F74EB"/>
    <w:rsid w:val="002F7BAA"/>
    <w:rsid w:val="00301858"/>
    <w:rsid w:val="00302822"/>
    <w:rsid w:val="00303829"/>
    <w:rsid w:val="003049AD"/>
    <w:rsid w:val="003049F9"/>
    <w:rsid w:val="00305769"/>
    <w:rsid w:val="00306C94"/>
    <w:rsid w:val="0030757D"/>
    <w:rsid w:val="003104BB"/>
    <w:rsid w:val="00311261"/>
    <w:rsid w:val="00311984"/>
    <w:rsid w:val="00314022"/>
    <w:rsid w:val="00314ACB"/>
    <w:rsid w:val="00317A3E"/>
    <w:rsid w:val="0032100B"/>
    <w:rsid w:val="0032143B"/>
    <w:rsid w:val="0032487C"/>
    <w:rsid w:val="00330200"/>
    <w:rsid w:val="00331BDE"/>
    <w:rsid w:val="003322BC"/>
    <w:rsid w:val="00332F09"/>
    <w:rsid w:val="0033329C"/>
    <w:rsid w:val="00333AB2"/>
    <w:rsid w:val="0033530A"/>
    <w:rsid w:val="00335F68"/>
    <w:rsid w:val="00336930"/>
    <w:rsid w:val="00341C23"/>
    <w:rsid w:val="00341FF8"/>
    <w:rsid w:val="0034347F"/>
    <w:rsid w:val="00344763"/>
    <w:rsid w:val="00345DA5"/>
    <w:rsid w:val="003476E5"/>
    <w:rsid w:val="00350B7C"/>
    <w:rsid w:val="00351485"/>
    <w:rsid w:val="00352A01"/>
    <w:rsid w:val="00354EE3"/>
    <w:rsid w:val="00354EEC"/>
    <w:rsid w:val="00357944"/>
    <w:rsid w:val="00360BDB"/>
    <w:rsid w:val="00361EB5"/>
    <w:rsid w:val="00362866"/>
    <w:rsid w:val="003636E3"/>
    <w:rsid w:val="00366646"/>
    <w:rsid w:val="00372A6A"/>
    <w:rsid w:val="003733CB"/>
    <w:rsid w:val="00373C79"/>
    <w:rsid w:val="0037485F"/>
    <w:rsid w:val="00374B79"/>
    <w:rsid w:val="003804DA"/>
    <w:rsid w:val="00381B81"/>
    <w:rsid w:val="00383BDF"/>
    <w:rsid w:val="00387B95"/>
    <w:rsid w:val="00393D8A"/>
    <w:rsid w:val="00395C59"/>
    <w:rsid w:val="00395E58"/>
    <w:rsid w:val="00397645"/>
    <w:rsid w:val="00397B7F"/>
    <w:rsid w:val="003A02A1"/>
    <w:rsid w:val="003A1479"/>
    <w:rsid w:val="003A286B"/>
    <w:rsid w:val="003A3ABE"/>
    <w:rsid w:val="003A3C3C"/>
    <w:rsid w:val="003A4F58"/>
    <w:rsid w:val="003A6C4F"/>
    <w:rsid w:val="003A7EC9"/>
    <w:rsid w:val="003B110A"/>
    <w:rsid w:val="003B3B68"/>
    <w:rsid w:val="003C2867"/>
    <w:rsid w:val="003C3099"/>
    <w:rsid w:val="003C313D"/>
    <w:rsid w:val="003C3409"/>
    <w:rsid w:val="003C4874"/>
    <w:rsid w:val="003C57D7"/>
    <w:rsid w:val="003D0776"/>
    <w:rsid w:val="003D0EED"/>
    <w:rsid w:val="003D2980"/>
    <w:rsid w:val="003D6E6C"/>
    <w:rsid w:val="003E12AB"/>
    <w:rsid w:val="003E21DA"/>
    <w:rsid w:val="003E4D5E"/>
    <w:rsid w:val="003E6A0E"/>
    <w:rsid w:val="003E7A1F"/>
    <w:rsid w:val="003F2F1F"/>
    <w:rsid w:val="003F3142"/>
    <w:rsid w:val="003F45AB"/>
    <w:rsid w:val="003F66C7"/>
    <w:rsid w:val="003F75BF"/>
    <w:rsid w:val="003F7B98"/>
    <w:rsid w:val="004004B8"/>
    <w:rsid w:val="00402064"/>
    <w:rsid w:val="00403748"/>
    <w:rsid w:val="004047E8"/>
    <w:rsid w:val="00404DF6"/>
    <w:rsid w:val="0040750D"/>
    <w:rsid w:val="00407ABE"/>
    <w:rsid w:val="0041005F"/>
    <w:rsid w:val="00411596"/>
    <w:rsid w:val="00411D40"/>
    <w:rsid w:val="00412306"/>
    <w:rsid w:val="0041371D"/>
    <w:rsid w:val="00420838"/>
    <w:rsid w:val="00421297"/>
    <w:rsid w:val="0042333F"/>
    <w:rsid w:val="0042382A"/>
    <w:rsid w:val="00423BF6"/>
    <w:rsid w:val="00424930"/>
    <w:rsid w:val="00427E3D"/>
    <w:rsid w:val="004306FA"/>
    <w:rsid w:val="00430B85"/>
    <w:rsid w:val="004313E3"/>
    <w:rsid w:val="00431514"/>
    <w:rsid w:val="00431D74"/>
    <w:rsid w:val="00432604"/>
    <w:rsid w:val="004328CA"/>
    <w:rsid w:val="004336A3"/>
    <w:rsid w:val="00433B10"/>
    <w:rsid w:val="00433E89"/>
    <w:rsid w:val="0043422D"/>
    <w:rsid w:val="0043568E"/>
    <w:rsid w:val="00437917"/>
    <w:rsid w:val="00440908"/>
    <w:rsid w:val="00441827"/>
    <w:rsid w:val="00442D29"/>
    <w:rsid w:val="004430DB"/>
    <w:rsid w:val="00443C64"/>
    <w:rsid w:val="0045086C"/>
    <w:rsid w:val="004508D2"/>
    <w:rsid w:val="004516E9"/>
    <w:rsid w:val="00452636"/>
    <w:rsid w:val="0045298C"/>
    <w:rsid w:val="00453558"/>
    <w:rsid w:val="00453D08"/>
    <w:rsid w:val="004543DC"/>
    <w:rsid w:val="00454CB2"/>
    <w:rsid w:val="004552C4"/>
    <w:rsid w:val="0045644B"/>
    <w:rsid w:val="00457636"/>
    <w:rsid w:val="0046097B"/>
    <w:rsid w:val="004624A7"/>
    <w:rsid w:val="00463CF6"/>
    <w:rsid w:val="004649B0"/>
    <w:rsid w:val="0047004F"/>
    <w:rsid w:val="004722F1"/>
    <w:rsid w:val="00472F01"/>
    <w:rsid w:val="004731BC"/>
    <w:rsid w:val="00482122"/>
    <w:rsid w:val="00482A5E"/>
    <w:rsid w:val="00482D7C"/>
    <w:rsid w:val="00482E30"/>
    <w:rsid w:val="00484954"/>
    <w:rsid w:val="004849AA"/>
    <w:rsid w:val="00486523"/>
    <w:rsid w:val="00490133"/>
    <w:rsid w:val="00491206"/>
    <w:rsid w:val="004922D9"/>
    <w:rsid w:val="00492CC6"/>
    <w:rsid w:val="004940F5"/>
    <w:rsid w:val="004949CB"/>
    <w:rsid w:val="0049694F"/>
    <w:rsid w:val="00497800"/>
    <w:rsid w:val="004A1CB5"/>
    <w:rsid w:val="004A41D1"/>
    <w:rsid w:val="004A48DE"/>
    <w:rsid w:val="004A57DF"/>
    <w:rsid w:val="004A581A"/>
    <w:rsid w:val="004A597D"/>
    <w:rsid w:val="004A6589"/>
    <w:rsid w:val="004A684D"/>
    <w:rsid w:val="004A7707"/>
    <w:rsid w:val="004B1235"/>
    <w:rsid w:val="004B480C"/>
    <w:rsid w:val="004B4BB7"/>
    <w:rsid w:val="004B513E"/>
    <w:rsid w:val="004B5CA8"/>
    <w:rsid w:val="004B5CC3"/>
    <w:rsid w:val="004B6A7D"/>
    <w:rsid w:val="004B6CC9"/>
    <w:rsid w:val="004B7527"/>
    <w:rsid w:val="004B7FCF"/>
    <w:rsid w:val="004C092C"/>
    <w:rsid w:val="004C3F0E"/>
    <w:rsid w:val="004C4387"/>
    <w:rsid w:val="004C4F8E"/>
    <w:rsid w:val="004C5A33"/>
    <w:rsid w:val="004C75EB"/>
    <w:rsid w:val="004D0DFA"/>
    <w:rsid w:val="004D1695"/>
    <w:rsid w:val="004D16FC"/>
    <w:rsid w:val="004D4C2D"/>
    <w:rsid w:val="004E01B2"/>
    <w:rsid w:val="004E2274"/>
    <w:rsid w:val="004E36DF"/>
    <w:rsid w:val="004E450B"/>
    <w:rsid w:val="004E5976"/>
    <w:rsid w:val="004E6E66"/>
    <w:rsid w:val="004E73BF"/>
    <w:rsid w:val="004E7B99"/>
    <w:rsid w:val="004F49F6"/>
    <w:rsid w:val="004F7650"/>
    <w:rsid w:val="004F7AA9"/>
    <w:rsid w:val="00501628"/>
    <w:rsid w:val="005017FF"/>
    <w:rsid w:val="005020BA"/>
    <w:rsid w:val="00502913"/>
    <w:rsid w:val="005030F7"/>
    <w:rsid w:val="005031A1"/>
    <w:rsid w:val="00504AEC"/>
    <w:rsid w:val="00505703"/>
    <w:rsid w:val="005060BD"/>
    <w:rsid w:val="00506609"/>
    <w:rsid w:val="0050793D"/>
    <w:rsid w:val="00512580"/>
    <w:rsid w:val="00512A9B"/>
    <w:rsid w:val="005136C3"/>
    <w:rsid w:val="0051551E"/>
    <w:rsid w:val="005156BE"/>
    <w:rsid w:val="00517812"/>
    <w:rsid w:val="00521464"/>
    <w:rsid w:val="00521F1E"/>
    <w:rsid w:val="00522DD6"/>
    <w:rsid w:val="0052321A"/>
    <w:rsid w:val="005232E3"/>
    <w:rsid w:val="005240C9"/>
    <w:rsid w:val="005256B9"/>
    <w:rsid w:val="00525CA2"/>
    <w:rsid w:val="005273DC"/>
    <w:rsid w:val="00527D68"/>
    <w:rsid w:val="00530984"/>
    <w:rsid w:val="00531AE3"/>
    <w:rsid w:val="00532506"/>
    <w:rsid w:val="00533866"/>
    <w:rsid w:val="00535D7A"/>
    <w:rsid w:val="005377A5"/>
    <w:rsid w:val="00540FA5"/>
    <w:rsid w:val="005414B9"/>
    <w:rsid w:val="005416C1"/>
    <w:rsid w:val="00541B06"/>
    <w:rsid w:val="00541BB9"/>
    <w:rsid w:val="00543F52"/>
    <w:rsid w:val="00551A5E"/>
    <w:rsid w:val="00551E9A"/>
    <w:rsid w:val="00552FD7"/>
    <w:rsid w:val="00556F99"/>
    <w:rsid w:val="00557899"/>
    <w:rsid w:val="0056346F"/>
    <w:rsid w:val="005646A9"/>
    <w:rsid w:val="005704F7"/>
    <w:rsid w:val="00570D86"/>
    <w:rsid w:val="005738C6"/>
    <w:rsid w:val="00573A32"/>
    <w:rsid w:val="0057523E"/>
    <w:rsid w:val="005753CA"/>
    <w:rsid w:val="005772ED"/>
    <w:rsid w:val="005775FE"/>
    <w:rsid w:val="0057796B"/>
    <w:rsid w:val="00580C0C"/>
    <w:rsid w:val="005819AF"/>
    <w:rsid w:val="00582230"/>
    <w:rsid w:val="0058235B"/>
    <w:rsid w:val="00582D6E"/>
    <w:rsid w:val="00585680"/>
    <w:rsid w:val="00586B4E"/>
    <w:rsid w:val="00586B50"/>
    <w:rsid w:val="00593075"/>
    <w:rsid w:val="00593E41"/>
    <w:rsid w:val="005948D4"/>
    <w:rsid w:val="00594B66"/>
    <w:rsid w:val="00595807"/>
    <w:rsid w:val="0059589C"/>
    <w:rsid w:val="005A1138"/>
    <w:rsid w:val="005A14D6"/>
    <w:rsid w:val="005A1B8F"/>
    <w:rsid w:val="005A255C"/>
    <w:rsid w:val="005A2D68"/>
    <w:rsid w:val="005A42D8"/>
    <w:rsid w:val="005A7C70"/>
    <w:rsid w:val="005B0773"/>
    <w:rsid w:val="005B1D0D"/>
    <w:rsid w:val="005B3090"/>
    <w:rsid w:val="005B30DD"/>
    <w:rsid w:val="005B3E37"/>
    <w:rsid w:val="005B45AA"/>
    <w:rsid w:val="005B4983"/>
    <w:rsid w:val="005B5F0F"/>
    <w:rsid w:val="005C07FF"/>
    <w:rsid w:val="005C14C8"/>
    <w:rsid w:val="005C2897"/>
    <w:rsid w:val="005C503C"/>
    <w:rsid w:val="005C67AE"/>
    <w:rsid w:val="005C79DA"/>
    <w:rsid w:val="005C7F4D"/>
    <w:rsid w:val="005D1672"/>
    <w:rsid w:val="005D1A4E"/>
    <w:rsid w:val="005D3979"/>
    <w:rsid w:val="005D40B1"/>
    <w:rsid w:val="005D6875"/>
    <w:rsid w:val="005D6E5A"/>
    <w:rsid w:val="005E0F4E"/>
    <w:rsid w:val="005E140C"/>
    <w:rsid w:val="005E4484"/>
    <w:rsid w:val="005E45E1"/>
    <w:rsid w:val="005E513F"/>
    <w:rsid w:val="005E60CE"/>
    <w:rsid w:val="005E7301"/>
    <w:rsid w:val="005F02E3"/>
    <w:rsid w:val="005F17E0"/>
    <w:rsid w:val="005F2072"/>
    <w:rsid w:val="005F33A9"/>
    <w:rsid w:val="005F496B"/>
    <w:rsid w:val="005F5DA6"/>
    <w:rsid w:val="006008F2"/>
    <w:rsid w:val="00600F7E"/>
    <w:rsid w:val="00601776"/>
    <w:rsid w:val="00603F5B"/>
    <w:rsid w:val="006040CD"/>
    <w:rsid w:val="00604979"/>
    <w:rsid w:val="0060554F"/>
    <w:rsid w:val="00606144"/>
    <w:rsid w:val="0060692F"/>
    <w:rsid w:val="00610046"/>
    <w:rsid w:val="00612BB7"/>
    <w:rsid w:val="00614894"/>
    <w:rsid w:val="006163C5"/>
    <w:rsid w:val="00617E0A"/>
    <w:rsid w:val="00623AAC"/>
    <w:rsid w:val="00623B1B"/>
    <w:rsid w:val="00624EA6"/>
    <w:rsid w:val="00625B22"/>
    <w:rsid w:val="0062636D"/>
    <w:rsid w:val="00627645"/>
    <w:rsid w:val="006324E1"/>
    <w:rsid w:val="006326AA"/>
    <w:rsid w:val="00632C22"/>
    <w:rsid w:val="00633BC4"/>
    <w:rsid w:val="00635434"/>
    <w:rsid w:val="00635ADF"/>
    <w:rsid w:val="00637059"/>
    <w:rsid w:val="00637DA0"/>
    <w:rsid w:val="006407AA"/>
    <w:rsid w:val="00641316"/>
    <w:rsid w:val="00641993"/>
    <w:rsid w:val="0064500E"/>
    <w:rsid w:val="00645FD9"/>
    <w:rsid w:val="006460B7"/>
    <w:rsid w:val="006504C6"/>
    <w:rsid w:val="0065480B"/>
    <w:rsid w:val="00654A5F"/>
    <w:rsid w:val="00655A97"/>
    <w:rsid w:val="006577CB"/>
    <w:rsid w:val="00660960"/>
    <w:rsid w:val="006611E3"/>
    <w:rsid w:val="0066228D"/>
    <w:rsid w:val="006624EA"/>
    <w:rsid w:val="0066268E"/>
    <w:rsid w:val="006627CA"/>
    <w:rsid w:val="006633C2"/>
    <w:rsid w:val="00663B3C"/>
    <w:rsid w:val="00665A4F"/>
    <w:rsid w:val="00667823"/>
    <w:rsid w:val="006701A4"/>
    <w:rsid w:val="00670D4D"/>
    <w:rsid w:val="00672FDC"/>
    <w:rsid w:val="00673D35"/>
    <w:rsid w:val="0067586F"/>
    <w:rsid w:val="00676505"/>
    <w:rsid w:val="00681696"/>
    <w:rsid w:val="006830E3"/>
    <w:rsid w:val="006842E4"/>
    <w:rsid w:val="0068553C"/>
    <w:rsid w:val="00685721"/>
    <w:rsid w:val="00686860"/>
    <w:rsid w:val="00686B0E"/>
    <w:rsid w:val="00687B52"/>
    <w:rsid w:val="00691CB5"/>
    <w:rsid w:val="00694346"/>
    <w:rsid w:val="00697ACC"/>
    <w:rsid w:val="006A10D4"/>
    <w:rsid w:val="006A1427"/>
    <w:rsid w:val="006A47B8"/>
    <w:rsid w:val="006A4B02"/>
    <w:rsid w:val="006A6098"/>
    <w:rsid w:val="006A61AE"/>
    <w:rsid w:val="006A655F"/>
    <w:rsid w:val="006B1DA0"/>
    <w:rsid w:val="006B2A64"/>
    <w:rsid w:val="006B45D9"/>
    <w:rsid w:val="006B4973"/>
    <w:rsid w:val="006B4B22"/>
    <w:rsid w:val="006B538D"/>
    <w:rsid w:val="006B6818"/>
    <w:rsid w:val="006C52F8"/>
    <w:rsid w:val="006D24C4"/>
    <w:rsid w:val="006D4CB5"/>
    <w:rsid w:val="006D6AE1"/>
    <w:rsid w:val="006D77B4"/>
    <w:rsid w:val="006E0879"/>
    <w:rsid w:val="006E394A"/>
    <w:rsid w:val="006E3D33"/>
    <w:rsid w:val="006E4F8B"/>
    <w:rsid w:val="006E5136"/>
    <w:rsid w:val="006E7235"/>
    <w:rsid w:val="006F094F"/>
    <w:rsid w:val="006F1492"/>
    <w:rsid w:val="006F23F8"/>
    <w:rsid w:val="00700400"/>
    <w:rsid w:val="007008E5"/>
    <w:rsid w:val="00701941"/>
    <w:rsid w:val="007028F2"/>
    <w:rsid w:val="00703ACC"/>
    <w:rsid w:val="00703C52"/>
    <w:rsid w:val="00704985"/>
    <w:rsid w:val="00704C4F"/>
    <w:rsid w:val="00704CE1"/>
    <w:rsid w:val="00704E1C"/>
    <w:rsid w:val="007056E0"/>
    <w:rsid w:val="007076BF"/>
    <w:rsid w:val="00711CB3"/>
    <w:rsid w:val="00712A1C"/>
    <w:rsid w:val="00715221"/>
    <w:rsid w:val="00716F0C"/>
    <w:rsid w:val="00720108"/>
    <w:rsid w:val="007202A4"/>
    <w:rsid w:val="00721256"/>
    <w:rsid w:val="0072191C"/>
    <w:rsid w:val="00721C3E"/>
    <w:rsid w:val="00722280"/>
    <w:rsid w:val="00724828"/>
    <w:rsid w:val="00724951"/>
    <w:rsid w:val="00724D84"/>
    <w:rsid w:val="00725337"/>
    <w:rsid w:val="00725C91"/>
    <w:rsid w:val="00727E8F"/>
    <w:rsid w:val="007305FB"/>
    <w:rsid w:val="00734A84"/>
    <w:rsid w:val="00741D47"/>
    <w:rsid w:val="00744617"/>
    <w:rsid w:val="0074690C"/>
    <w:rsid w:val="0075078D"/>
    <w:rsid w:val="00754ADC"/>
    <w:rsid w:val="00757013"/>
    <w:rsid w:val="00760457"/>
    <w:rsid w:val="00764CA3"/>
    <w:rsid w:val="00764EF9"/>
    <w:rsid w:val="00766FB7"/>
    <w:rsid w:val="007678A5"/>
    <w:rsid w:val="00770D25"/>
    <w:rsid w:val="00771200"/>
    <w:rsid w:val="00774CA0"/>
    <w:rsid w:val="00776FE1"/>
    <w:rsid w:val="00777CE5"/>
    <w:rsid w:val="00781986"/>
    <w:rsid w:val="00782853"/>
    <w:rsid w:val="00782CA3"/>
    <w:rsid w:val="00783E99"/>
    <w:rsid w:val="00784FB5"/>
    <w:rsid w:val="00785DAF"/>
    <w:rsid w:val="007870CE"/>
    <w:rsid w:val="007900C4"/>
    <w:rsid w:val="00790F59"/>
    <w:rsid w:val="00791D41"/>
    <w:rsid w:val="00792486"/>
    <w:rsid w:val="00793A08"/>
    <w:rsid w:val="007965E1"/>
    <w:rsid w:val="00796D21"/>
    <w:rsid w:val="00796D5E"/>
    <w:rsid w:val="007979CE"/>
    <w:rsid w:val="007A055E"/>
    <w:rsid w:val="007A0CD8"/>
    <w:rsid w:val="007A4ECB"/>
    <w:rsid w:val="007A530E"/>
    <w:rsid w:val="007A7273"/>
    <w:rsid w:val="007B0A1B"/>
    <w:rsid w:val="007B149D"/>
    <w:rsid w:val="007B1E14"/>
    <w:rsid w:val="007B22B0"/>
    <w:rsid w:val="007B27BD"/>
    <w:rsid w:val="007B3100"/>
    <w:rsid w:val="007B4EC2"/>
    <w:rsid w:val="007C4F52"/>
    <w:rsid w:val="007C5D81"/>
    <w:rsid w:val="007C65DC"/>
    <w:rsid w:val="007D09FE"/>
    <w:rsid w:val="007D27FA"/>
    <w:rsid w:val="007D5932"/>
    <w:rsid w:val="007D6A84"/>
    <w:rsid w:val="007D75F9"/>
    <w:rsid w:val="007E0A43"/>
    <w:rsid w:val="007E1A8C"/>
    <w:rsid w:val="007E1D96"/>
    <w:rsid w:val="007E1ECE"/>
    <w:rsid w:val="007E2969"/>
    <w:rsid w:val="007E3C52"/>
    <w:rsid w:val="007E7B1C"/>
    <w:rsid w:val="007E7B4F"/>
    <w:rsid w:val="007E7D7B"/>
    <w:rsid w:val="007F10E1"/>
    <w:rsid w:val="007F1370"/>
    <w:rsid w:val="007F1627"/>
    <w:rsid w:val="007F1B01"/>
    <w:rsid w:val="007F27AF"/>
    <w:rsid w:val="007F3625"/>
    <w:rsid w:val="007F41D3"/>
    <w:rsid w:val="007F4C67"/>
    <w:rsid w:val="007F50BF"/>
    <w:rsid w:val="007F7526"/>
    <w:rsid w:val="007F7B88"/>
    <w:rsid w:val="007F7E49"/>
    <w:rsid w:val="0080032F"/>
    <w:rsid w:val="00800BCA"/>
    <w:rsid w:val="00800EF9"/>
    <w:rsid w:val="0080253F"/>
    <w:rsid w:val="00804528"/>
    <w:rsid w:val="00804F37"/>
    <w:rsid w:val="00805B86"/>
    <w:rsid w:val="008060F9"/>
    <w:rsid w:val="00807136"/>
    <w:rsid w:val="0080714C"/>
    <w:rsid w:val="00807924"/>
    <w:rsid w:val="00807E73"/>
    <w:rsid w:val="00811C7F"/>
    <w:rsid w:val="008133B5"/>
    <w:rsid w:val="0081356B"/>
    <w:rsid w:val="008138A7"/>
    <w:rsid w:val="00813AF9"/>
    <w:rsid w:val="0081603D"/>
    <w:rsid w:val="0081688A"/>
    <w:rsid w:val="00816903"/>
    <w:rsid w:val="00820C96"/>
    <w:rsid w:val="00820CE9"/>
    <w:rsid w:val="0082141C"/>
    <w:rsid w:val="00822A30"/>
    <w:rsid w:val="00826A5C"/>
    <w:rsid w:val="00827AE7"/>
    <w:rsid w:val="008301D7"/>
    <w:rsid w:val="00830A6C"/>
    <w:rsid w:val="00830A7A"/>
    <w:rsid w:val="00831643"/>
    <w:rsid w:val="008364C1"/>
    <w:rsid w:val="00842471"/>
    <w:rsid w:val="0084315E"/>
    <w:rsid w:val="0084355C"/>
    <w:rsid w:val="00844503"/>
    <w:rsid w:val="00850C47"/>
    <w:rsid w:val="008537F2"/>
    <w:rsid w:val="00854E10"/>
    <w:rsid w:val="008555B8"/>
    <w:rsid w:val="008561E8"/>
    <w:rsid w:val="00856E3A"/>
    <w:rsid w:val="00857687"/>
    <w:rsid w:val="00860AD2"/>
    <w:rsid w:val="00860CDD"/>
    <w:rsid w:val="00861261"/>
    <w:rsid w:val="00861D72"/>
    <w:rsid w:val="00863C3E"/>
    <w:rsid w:val="00864139"/>
    <w:rsid w:val="00870F0D"/>
    <w:rsid w:val="00870F79"/>
    <w:rsid w:val="008716E6"/>
    <w:rsid w:val="008730AB"/>
    <w:rsid w:val="00873398"/>
    <w:rsid w:val="0087478D"/>
    <w:rsid w:val="0087675A"/>
    <w:rsid w:val="00877093"/>
    <w:rsid w:val="00877E17"/>
    <w:rsid w:val="00881629"/>
    <w:rsid w:val="00882CA2"/>
    <w:rsid w:val="00882DBC"/>
    <w:rsid w:val="008835D2"/>
    <w:rsid w:val="008849C7"/>
    <w:rsid w:val="0088531F"/>
    <w:rsid w:val="0088554F"/>
    <w:rsid w:val="008873F7"/>
    <w:rsid w:val="008900BE"/>
    <w:rsid w:val="008908C7"/>
    <w:rsid w:val="008920C9"/>
    <w:rsid w:val="00896416"/>
    <w:rsid w:val="00896DF8"/>
    <w:rsid w:val="00897521"/>
    <w:rsid w:val="008A12D9"/>
    <w:rsid w:val="008A171B"/>
    <w:rsid w:val="008A5AFC"/>
    <w:rsid w:val="008A64BA"/>
    <w:rsid w:val="008B0520"/>
    <w:rsid w:val="008B336F"/>
    <w:rsid w:val="008B5E79"/>
    <w:rsid w:val="008B5F5C"/>
    <w:rsid w:val="008B5FC9"/>
    <w:rsid w:val="008B6A7F"/>
    <w:rsid w:val="008B7CDE"/>
    <w:rsid w:val="008C2ABD"/>
    <w:rsid w:val="008C5CBF"/>
    <w:rsid w:val="008D0B58"/>
    <w:rsid w:val="008D30FE"/>
    <w:rsid w:val="008D3E80"/>
    <w:rsid w:val="008D4DA2"/>
    <w:rsid w:val="008D57E1"/>
    <w:rsid w:val="008E0353"/>
    <w:rsid w:val="008E139B"/>
    <w:rsid w:val="008E1447"/>
    <w:rsid w:val="008E275C"/>
    <w:rsid w:val="008E3BA9"/>
    <w:rsid w:val="008E4A6F"/>
    <w:rsid w:val="008E4F45"/>
    <w:rsid w:val="008E50CB"/>
    <w:rsid w:val="008E602B"/>
    <w:rsid w:val="008E70AC"/>
    <w:rsid w:val="008F0442"/>
    <w:rsid w:val="008F0E5B"/>
    <w:rsid w:val="008F2235"/>
    <w:rsid w:val="008F3463"/>
    <w:rsid w:val="008F3A4C"/>
    <w:rsid w:val="008F3A56"/>
    <w:rsid w:val="008F5440"/>
    <w:rsid w:val="008F5E29"/>
    <w:rsid w:val="008F6234"/>
    <w:rsid w:val="008F63EE"/>
    <w:rsid w:val="00900096"/>
    <w:rsid w:val="009008C8"/>
    <w:rsid w:val="00900C87"/>
    <w:rsid w:val="00901160"/>
    <w:rsid w:val="00901C31"/>
    <w:rsid w:val="009029AA"/>
    <w:rsid w:val="00902A32"/>
    <w:rsid w:val="00902F3D"/>
    <w:rsid w:val="00903F8B"/>
    <w:rsid w:val="00904584"/>
    <w:rsid w:val="009052F4"/>
    <w:rsid w:val="00910ED6"/>
    <w:rsid w:val="00911214"/>
    <w:rsid w:val="00914854"/>
    <w:rsid w:val="00915AFA"/>
    <w:rsid w:val="00915BB0"/>
    <w:rsid w:val="009221B8"/>
    <w:rsid w:val="00922928"/>
    <w:rsid w:val="00922963"/>
    <w:rsid w:val="00922E65"/>
    <w:rsid w:val="009249DE"/>
    <w:rsid w:val="0092527F"/>
    <w:rsid w:val="00926720"/>
    <w:rsid w:val="009307A4"/>
    <w:rsid w:val="00932E13"/>
    <w:rsid w:val="00935679"/>
    <w:rsid w:val="0093660E"/>
    <w:rsid w:val="00942722"/>
    <w:rsid w:val="00943086"/>
    <w:rsid w:val="00945B30"/>
    <w:rsid w:val="009476F7"/>
    <w:rsid w:val="009515C5"/>
    <w:rsid w:val="00952AEA"/>
    <w:rsid w:val="00952FAE"/>
    <w:rsid w:val="00953137"/>
    <w:rsid w:val="00953DED"/>
    <w:rsid w:val="00953FB6"/>
    <w:rsid w:val="00955FC5"/>
    <w:rsid w:val="00957FC3"/>
    <w:rsid w:val="0096025F"/>
    <w:rsid w:val="00960B5B"/>
    <w:rsid w:val="009611AB"/>
    <w:rsid w:val="00961973"/>
    <w:rsid w:val="00961C06"/>
    <w:rsid w:val="00961F2A"/>
    <w:rsid w:val="009622A2"/>
    <w:rsid w:val="00963474"/>
    <w:rsid w:val="00963537"/>
    <w:rsid w:val="00966950"/>
    <w:rsid w:val="00967783"/>
    <w:rsid w:val="00967FD9"/>
    <w:rsid w:val="009708C8"/>
    <w:rsid w:val="009725BC"/>
    <w:rsid w:val="00973164"/>
    <w:rsid w:val="00973AFD"/>
    <w:rsid w:val="00973B57"/>
    <w:rsid w:val="00980382"/>
    <w:rsid w:val="009816A5"/>
    <w:rsid w:val="009825F1"/>
    <w:rsid w:val="009828FC"/>
    <w:rsid w:val="00983964"/>
    <w:rsid w:val="00984B53"/>
    <w:rsid w:val="0098795E"/>
    <w:rsid w:val="0099314D"/>
    <w:rsid w:val="009942D6"/>
    <w:rsid w:val="0099436C"/>
    <w:rsid w:val="009946F9"/>
    <w:rsid w:val="00995DB9"/>
    <w:rsid w:val="009962FF"/>
    <w:rsid w:val="00997467"/>
    <w:rsid w:val="009A0BCB"/>
    <w:rsid w:val="009A11DD"/>
    <w:rsid w:val="009A17D8"/>
    <w:rsid w:val="009A20F8"/>
    <w:rsid w:val="009A786D"/>
    <w:rsid w:val="009B126C"/>
    <w:rsid w:val="009B28D7"/>
    <w:rsid w:val="009B3734"/>
    <w:rsid w:val="009B5FF1"/>
    <w:rsid w:val="009B7333"/>
    <w:rsid w:val="009C0817"/>
    <w:rsid w:val="009C4106"/>
    <w:rsid w:val="009C60EA"/>
    <w:rsid w:val="009C6E27"/>
    <w:rsid w:val="009C7D58"/>
    <w:rsid w:val="009D2EEA"/>
    <w:rsid w:val="009D35CC"/>
    <w:rsid w:val="009D3938"/>
    <w:rsid w:val="009D50C9"/>
    <w:rsid w:val="009D51F1"/>
    <w:rsid w:val="009D6423"/>
    <w:rsid w:val="009D778F"/>
    <w:rsid w:val="009E021E"/>
    <w:rsid w:val="009E13F8"/>
    <w:rsid w:val="009E1D20"/>
    <w:rsid w:val="009E2DD1"/>
    <w:rsid w:val="009E4F1B"/>
    <w:rsid w:val="009E560D"/>
    <w:rsid w:val="009E5AC3"/>
    <w:rsid w:val="009E5BB1"/>
    <w:rsid w:val="009F04AE"/>
    <w:rsid w:val="009F11C4"/>
    <w:rsid w:val="009F38A2"/>
    <w:rsid w:val="009F485D"/>
    <w:rsid w:val="009F4DE2"/>
    <w:rsid w:val="00A02C27"/>
    <w:rsid w:val="00A03377"/>
    <w:rsid w:val="00A052B0"/>
    <w:rsid w:val="00A05810"/>
    <w:rsid w:val="00A05F87"/>
    <w:rsid w:val="00A062E4"/>
    <w:rsid w:val="00A0739A"/>
    <w:rsid w:val="00A076FF"/>
    <w:rsid w:val="00A105CD"/>
    <w:rsid w:val="00A1491B"/>
    <w:rsid w:val="00A14C91"/>
    <w:rsid w:val="00A1536C"/>
    <w:rsid w:val="00A1595B"/>
    <w:rsid w:val="00A15D1D"/>
    <w:rsid w:val="00A15D5A"/>
    <w:rsid w:val="00A205D2"/>
    <w:rsid w:val="00A216C4"/>
    <w:rsid w:val="00A21B51"/>
    <w:rsid w:val="00A23152"/>
    <w:rsid w:val="00A231CE"/>
    <w:rsid w:val="00A241C7"/>
    <w:rsid w:val="00A250D9"/>
    <w:rsid w:val="00A272FA"/>
    <w:rsid w:val="00A2777D"/>
    <w:rsid w:val="00A27DDC"/>
    <w:rsid w:val="00A27F13"/>
    <w:rsid w:val="00A30462"/>
    <w:rsid w:val="00A358AC"/>
    <w:rsid w:val="00A36069"/>
    <w:rsid w:val="00A37E6A"/>
    <w:rsid w:val="00A40C8A"/>
    <w:rsid w:val="00A4222F"/>
    <w:rsid w:val="00A42F3A"/>
    <w:rsid w:val="00A4354B"/>
    <w:rsid w:val="00A43BF8"/>
    <w:rsid w:val="00A44B38"/>
    <w:rsid w:val="00A46B6E"/>
    <w:rsid w:val="00A47362"/>
    <w:rsid w:val="00A47D81"/>
    <w:rsid w:val="00A50B8A"/>
    <w:rsid w:val="00A516E6"/>
    <w:rsid w:val="00A532F9"/>
    <w:rsid w:val="00A53E62"/>
    <w:rsid w:val="00A56453"/>
    <w:rsid w:val="00A57A28"/>
    <w:rsid w:val="00A60391"/>
    <w:rsid w:val="00A60C42"/>
    <w:rsid w:val="00A63C28"/>
    <w:rsid w:val="00A652A3"/>
    <w:rsid w:val="00A656CE"/>
    <w:rsid w:val="00A6575D"/>
    <w:rsid w:val="00A71F0B"/>
    <w:rsid w:val="00A72A54"/>
    <w:rsid w:val="00A73BC9"/>
    <w:rsid w:val="00A747EC"/>
    <w:rsid w:val="00A74D01"/>
    <w:rsid w:val="00A757E5"/>
    <w:rsid w:val="00A774E6"/>
    <w:rsid w:val="00A8286C"/>
    <w:rsid w:val="00A84ADD"/>
    <w:rsid w:val="00A85545"/>
    <w:rsid w:val="00A857E4"/>
    <w:rsid w:val="00A901C7"/>
    <w:rsid w:val="00A905DF"/>
    <w:rsid w:val="00A94522"/>
    <w:rsid w:val="00A9645C"/>
    <w:rsid w:val="00A96B12"/>
    <w:rsid w:val="00AA0715"/>
    <w:rsid w:val="00AA090F"/>
    <w:rsid w:val="00AA1D9E"/>
    <w:rsid w:val="00AA1FE3"/>
    <w:rsid w:val="00AA264F"/>
    <w:rsid w:val="00AA2A1E"/>
    <w:rsid w:val="00AA4193"/>
    <w:rsid w:val="00AA54CE"/>
    <w:rsid w:val="00AA70E7"/>
    <w:rsid w:val="00AB0160"/>
    <w:rsid w:val="00AB172B"/>
    <w:rsid w:val="00AB18BF"/>
    <w:rsid w:val="00AB1B18"/>
    <w:rsid w:val="00AB4736"/>
    <w:rsid w:val="00AB5F7B"/>
    <w:rsid w:val="00AC0513"/>
    <w:rsid w:val="00AC0E9A"/>
    <w:rsid w:val="00AC168D"/>
    <w:rsid w:val="00AC2877"/>
    <w:rsid w:val="00AC3C44"/>
    <w:rsid w:val="00AC435B"/>
    <w:rsid w:val="00AC7BF8"/>
    <w:rsid w:val="00AD1C50"/>
    <w:rsid w:val="00AD474A"/>
    <w:rsid w:val="00AE033E"/>
    <w:rsid w:val="00AE09B0"/>
    <w:rsid w:val="00AE29B6"/>
    <w:rsid w:val="00AE3FEF"/>
    <w:rsid w:val="00AE4D0B"/>
    <w:rsid w:val="00AE58A9"/>
    <w:rsid w:val="00AE66C8"/>
    <w:rsid w:val="00AF0106"/>
    <w:rsid w:val="00AF057F"/>
    <w:rsid w:val="00AF315B"/>
    <w:rsid w:val="00B0131E"/>
    <w:rsid w:val="00B0264D"/>
    <w:rsid w:val="00B02913"/>
    <w:rsid w:val="00B030D8"/>
    <w:rsid w:val="00B0327D"/>
    <w:rsid w:val="00B052A1"/>
    <w:rsid w:val="00B07DC8"/>
    <w:rsid w:val="00B10A3D"/>
    <w:rsid w:val="00B12F52"/>
    <w:rsid w:val="00B133D0"/>
    <w:rsid w:val="00B13803"/>
    <w:rsid w:val="00B13BFD"/>
    <w:rsid w:val="00B14488"/>
    <w:rsid w:val="00B146BE"/>
    <w:rsid w:val="00B15D83"/>
    <w:rsid w:val="00B163A3"/>
    <w:rsid w:val="00B16BC8"/>
    <w:rsid w:val="00B173BA"/>
    <w:rsid w:val="00B1741B"/>
    <w:rsid w:val="00B20A65"/>
    <w:rsid w:val="00B22E29"/>
    <w:rsid w:val="00B24617"/>
    <w:rsid w:val="00B25DEC"/>
    <w:rsid w:val="00B32BDD"/>
    <w:rsid w:val="00B33991"/>
    <w:rsid w:val="00B34272"/>
    <w:rsid w:val="00B34CE3"/>
    <w:rsid w:val="00B35D04"/>
    <w:rsid w:val="00B35ED7"/>
    <w:rsid w:val="00B36DE5"/>
    <w:rsid w:val="00B36F51"/>
    <w:rsid w:val="00B37240"/>
    <w:rsid w:val="00B4141E"/>
    <w:rsid w:val="00B4357B"/>
    <w:rsid w:val="00B44379"/>
    <w:rsid w:val="00B47D1C"/>
    <w:rsid w:val="00B50D65"/>
    <w:rsid w:val="00B50EC8"/>
    <w:rsid w:val="00B51CA6"/>
    <w:rsid w:val="00B54E1D"/>
    <w:rsid w:val="00B556A2"/>
    <w:rsid w:val="00B57ABF"/>
    <w:rsid w:val="00B57EC2"/>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90987"/>
    <w:rsid w:val="00B9218D"/>
    <w:rsid w:val="00B9441B"/>
    <w:rsid w:val="00B950D4"/>
    <w:rsid w:val="00B957A2"/>
    <w:rsid w:val="00B966A2"/>
    <w:rsid w:val="00BA1467"/>
    <w:rsid w:val="00BA20EC"/>
    <w:rsid w:val="00BA2750"/>
    <w:rsid w:val="00BA2C36"/>
    <w:rsid w:val="00BA38F2"/>
    <w:rsid w:val="00BA6126"/>
    <w:rsid w:val="00BA6256"/>
    <w:rsid w:val="00BB0A11"/>
    <w:rsid w:val="00BB0B6E"/>
    <w:rsid w:val="00BB113B"/>
    <w:rsid w:val="00BB3A85"/>
    <w:rsid w:val="00BB6C9D"/>
    <w:rsid w:val="00BC042B"/>
    <w:rsid w:val="00BC2368"/>
    <w:rsid w:val="00BC35FF"/>
    <w:rsid w:val="00BC4708"/>
    <w:rsid w:val="00BD2A43"/>
    <w:rsid w:val="00BD42E6"/>
    <w:rsid w:val="00BE0948"/>
    <w:rsid w:val="00BE1AB9"/>
    <w:rsid w:val="00BE23FF"/>
    <w:rsid w:val="00BE25CC"/>
    <w:rsid w:val="00BE7044"/>
    <w:rsid w:val="00BE7384"/>
    <w:rsid w:val="00BE7B4F"/>
    <w:rsid w:val="00BF307E"/>
    <w:rsid w:val="00BF7B4D"/>
    <w:rsid w:val="00C00A22"/>
    <w:rsid w:val="00C01AF6"/>
    <w:rsid w:val="00C02012"/>
    <w:rsid w:val="00C042C9"/>
    <w:rsid w:val="00C067C9"/>
    <w:rsid w:val="00C07C78"/>
    <w:rsid w:val="00C07E1B"/>
    <w:rsid w:val="00C102D2"/>
    <w:rsid w:val="00C10E35"/>
    <w:rsid w:val="00C10E8D"/>
    <w:rsid w:val="00C1118B"/>
    <w:rsid w:val="00C11501"/>
    <w:rsid w:val="00C1352B"/>
    <w:rsid w:val="00C14D25"/>
    <w:rsid w:val="00C15398"/>
    <w:rsid w:val="00C227FC"/>
    <w:rsid w:val="00C27AC5"/>
    <w:rsid w:val="00C30160"/>
    <w:rsid w:val="00C3030F"/>
    <w:rsid w:val="00C33F0D"/>
    <w:rsid w:val="00C350D7"/>
    <w:rsid w:val="00C35349"/>
    <w:rsid w:val="00C35A97"/>
    <w:rsid w:val="00C35AD3"/>
    <w:rsid w:val="00C35B48"/>
    <w:rsid w:val="00C35E16"/>
    <w:rsid w:val="00C35E6D"/>
    <w:rsid w:val="00C423D2"/>
    <w:rsid w:val="00C42CC9"/>
    <w:rsid w:val="00C4471C"/>
    <w:rsid w:val="00C44793"/>
    <w:rsid w:val="00C46314"/>
    <w:rsid w:val="00C46D13"/>
    <w:rsid w:val="00C46F87"/>
    <w:rsid w:val="00C50637"/>
    <w:rsid w:val="00C5077C"/>
    <w:rsid w:val="00C51435"/>
    <w:rsid w:val="00C5313B"/>
    <w:rsid w:val="00C53A5E"/>
    <w:rsid w:val="00C56F2F"/>
    <w:rsid w:val="00C578A6"/>
    <w:rsid w:val="00C639DB"/>
    <w:rsid w:val="00C6580A"/>
    <w:rsid w:val="00C715E8"/>
    <w:rsid w:val="00C7176E"/>
    <w:rsid w:val="00C727D1"/>
    <w:rsid w:val="00C74EF0"/>
    <w:rsid w:val="00C76310"/>
    <w:rsid w:val="00C77257"/>
    <w:rsid w:val="00C77E9A"/>
    <w:rsid w:val="00C80203"/>
    <w:rsid w:val="00C816AD"/>
    <w:rsid w:val="00C82195"/>
    <w:rsid w:val="00C86972"/>
    <w:rsid w:val="00C905C5"/>
    <w:rsid w:val="00C909D9"/>
    <w:rsid w:val="00C909FF"/>
    <w:rsid w:val="00C93ED8"/>
    <w:rsid w:val="00C952E0"/>
    <w:rsid w:val="00C9608D"/>
    <w:rsid w:val="00C968C1"/>
    <w:rsid w:val="00CA035B"/>
    <w:rsid w:val="00CA0A52"/>
    <w:rsid w:val="00CA4BF5"/>
    <w:rsid w:val="00CA4C99"/>
    <w:rsid w:val="00CA60F4"/>
    <w:rsid w:val="00CA6484"/>
    <w:rsid w:val="00CA69D0"/>
    <w:rsid w:val="00CA6ABA"/>
    <w:rsid w:val="00CB0DE4"/>
    <w:rsid w:val="00CB1797"/>
    <w:rsid w:val="00CB1AE2"/>
    <w:rsid w:val="00CB212C"/>
    <w:rsid w:val="00CB26B6"/>
    <w:rsid w:val="00CB2999"/>
    <w:rsid w:val="00CB3C3B"/>
    <w:rsid w:val="00CB47F3"/>
    <w:rsid w:val="00CB5583"/>
    <w:rsid w:val="00CB5623"/>
    <w:rsid w:val="00CB5AE2"/>
    <w:rsid w:val="00CB602E"/>
    <w:rsid w:val="00CC2185"/>
    <w:rsid w:val="00CC29A5"/>
    <w:rsid w:val="00CC4DCE"/>
    <w:rsid w:val="00CC54B5"/>
    <w:rsid w:val="00CD049F"/>
    <w:rsid w:val="00CD1268"/>
    <w:rsid w:val="00CD41F8"/>
    <w:rsid w:val="00CD4382"/>
    <w:rsid w:val="00CD4F90"/>
    <w:rsid w:val="00CD5D97"/>
    <w:rsid w:val="00CD7D1B"/>
    <w:rsid w:val="00CD7FB3"/>
    <w:rsid w:val="00CE0231"/>
    <w:rsid w:val="00CE140D"/>
    <w:rsid w:val="00CE1E18"/>
    <w:rsid w:val="00CE47D6"/>
    <w:rsid w:val="00CE4A02"/>
    <w:rsid w:val="00CE63F5"/>
    <w:rsid w:val="00CF0B32"/>
    <w:rsid w:val="00CF33CF"/>
    <w:rsid w:val="00CF558F"/>
    <w:rsid w:val="00CF6C0C"/>
    <w:rsid w:val="00CF6DF5"/>
    <w:rsid w:val="00CF7BA0"/>
    <w:rsid w:val="00D01171"/>
    <w:rsid w:val="00D01321"/>
    <w:rsid w:val="00D014C2"/>
    <w:rsid w:val="00D028CC"/>
    <w:rsid w:val="00D02B41"/>
    <w:rsid w:val="00D02BB0"/>
    <w:rsid w:val="00D05D5C"/>
    <w:rsid w:val="00D06E87"/>
    <w:rsid w:val="00D072E9"/>
    <w:rsid w:val="00D07DFB"/>
    <w:rsid w:val="00D11AEC"/>
    <w:rsid w:val="00D127F0"/>
    <w:rsid w:val="00D13ECB"/>
    <w:rsid w:val="00D1485D"/>
    <w:rsid w:val="00D15713"/>
    <w:rsid w:val="00D16406"/>
    <w:rsid w:val="00D20051"/>
    <w:rsid w:val="00D20387"/>
    <w:rsid w:val="00D20CCD"/>
    <w:rsid w:val="00D2497A"/>
    <w:rsid w:val="00D269A4"/>
    <w:rsid w:val="00D27100"/>
    <w:rsid w:val="00D27446"/>
    <w:rsid w:val="00D27897"/>
    <w:rsid w:val="00D31769"/>
    <w:rsid w:val="00D31AD4"/>
    <w:rsid w:val="00D31D3E"/>
    <w:rsid w:val="00D32CEA"/>
    <w:rsid w:val="00D37008"/>
    <w:rsid w:val="00D3782E"/>
    <w:rsid w:val="00D40A1D"/>
    <w:rsid w:val="00D41965"/>
    <w:rsid w:val="00D41CBC"/>
    <w:rsid w:val="00D4309D"/>
    <w:rsid w:val="00D43AB2"/>
    <w:rsid w:val="00D469E0"/>
    <w:rsid w:val="00D52C2A"/>
    <w:rsid w:val="00D5428B"/>
    <w:rsid w:val="00D54BA3"/>
    <w:rsid w:val="00D5606B"/>
    <w:rsid w:val="00D576A3"/>
    <w:rsid w:val="00D57C1A"/>
    <w:rsid w:val="00D61287"/>
    <w:rsid w:val="00D620C2"/>
    <w:rsid w:val="00D62576"/>
    <w:rsid w:val="00D62738"/>
    <w:rsid w:val="00D634E4"/>
    <w:rsid w:val="00D640E2"/>
    <w:rsid w:val="00D65F2F"/>
    <w:rsid w:val="00D70AAF"/>
    <w:rsid w:val="00D719E5"/>
    <w:rsid w:val="00D728C1"/>
    <w:rsid w:val="00D74150"/>
    <w:rsid w:val="00D76FDE"/>
    <w:rsid w:val="00D772E3"/>
    <w:rsid w:val="00D81A7E"/>
    <w:rsid w:val="00D8466B"/>
    <w:rsid w:val="00D84DFB"/>
    <w:rsid w:val="00D864B2"/>
    <w:rsid w:val="00D87076"/>
    <w:rsid w:val="00D9221C"/>
    <w:rsid w:val="00D92ED8"/>
    <w:rsid w:val="00D92FEB"/>
    <w:rsid w:val="00D9307A"/>
    <w:rsid w:val="00D93706"/>
    <w:rsid w:val="00D9523B"/>
    <w:rsid w:val="00D97446"/>
    <w:rsid w:val="00DA0EDF"/>
    <w:rsid w:val="00DA1748"/>
    <w:rsid w:val="00DA3851"/>
    <w:rsid w:val="00DA5742"/>
    <w:rsid w:val="00DA608C"/>
    <w:rsid w:val="00DA6AD5"/>
    <w:rsid w:val="00DA7C2D"/>
    <w:rsid w:val="00DB04A3"/>
    <w:rsid w:val="00DB18E0"/>
    <w:rsid w:val="00DB1B38"/>
    <w:rsid w:val="00DB2803"/>
    <w:rsid w:val="00DB3DCC"/>
    <w:rsid w:val="00DB489D"/>
    <w:rsid w:val="00DB5630"/>
    <w:rsid w:val="00DB6626"/>
    <w:rsid w:val="00DB72A2"/>
    <w:rsid w:val="00DB7AA0"/>
    <w:rsid w:val="00DC0EB0"/>
    <w:rsid w:val="00DC1E6F"/>
    <w:rsid w:val="00DC292C"/>
    <w:rsid w:val="00DC4816"/>
    <w:rsid w:val="00DC7B66"/>
    <w:rsid w:val="00DD13EE"/>
    <w:rsid w:val="00DD27D1"/>
    <w:rsid w:val="00DD3EFE"/>
    <w:rsid w:val="00DD44E9"/>
    <w:rsid w:val="00DD594C"/>
    <w:rsid w:val="00DD5D2D"/>
    <w:rsid w:val="00DD6D2F"/>
    <w:rsid w:val="00DE021D"/>
    <w:rsid w:val="00DE1EE5"/>
    <w:rsid w:val="00DE6C69"/>
    <w:rsid w:val="00DE7093"/>
    <w:rsid w:val="00DF1503"/>
    <w:rsid w:val="00DF491D"/>
    <w:rsid w:val="00DF49C2"/>
    <w:rsid w:val="00DF4F19"/>
    <w:rsid w:val="00DF5343"/>
    <w:rsid w:val="00DF7BD1"/>
    <w:rsid w:val="00E01896"/>
    <w:rsid w:val="00E018E0"/>
    <w:rsid w:val="00E02BBD"/>
    <w:rsid w:val="00E04A2B"/>
    <w:rsid w:val="00E05234"/>
    <w:rsid w:val="00E05BAC"/>
    <w:rsid w:val="00E1199A"/>
    <w:rsid w:val="00E125A2"/>
    <w:rsid w:val="00E127E6"/>
    <w:rsid w:val="00E1405C"/>
    <w:rsid w:val="00E143A8"/>
    <w:rsid w:val="00E1505A"/>
    <w:rsid w:val="00E16C10"/>
    <w:rsid w:val="00E202A5"/>
    <w:rsid w:val="00E21C12"/>
    <w:rsid w:val="00E24A73"/>
    <w:rsid w:val="00E24B17"/>
    <w:rsid w:val="00E33F0F"/>
    <w:rsid w:val="00E356C3"/>
    <w:rsid w:val="00E432F0"/>
    <w:rsid w:val="00E43AC9"/>
    <w:rsid w:val="00E43B53"/>
    <w:rsid w:val="00E4457E"/>
    <w:rsid w:val="00E44620"/>
    <w:rsid w:val="00E44B01"/>
    <w:rsid w:val="00E44C40"/>
    <w:rsid w:val="00E4582D"/>
    <w:rsid w:val="00E466AD"/>
    <w:rsid w:val="00E513BD"/>
    <w:rsid w:val="00E51B8F"/>
    <w:rsid w:val="00E52665"/>
    <w:rsid w:val="00E53160"/>
    <w:rsid w:val="00E5338C"/>
    <w:rsid w:val="00E53AE6"/>
    <w:rsid w:val="00E545D6"/>
    <w:rsid w:val="00E556A8"/>
    <w:rsid w:val="00E57682"/>
    <w:rsid w:val="00E60054"/>
    <w:rsid w:val="00E607FB"/>
    <w:rsid w:val="00E6216A"/>
    <w:rsid w:val="00E6287F"/>
    <w:rsid w:val="00E628A5"/>
    <w:rsid w:val="00E63490"/>
    <w:rsid w:val="00E63DB2"/>
    <w:rsid w:val="00E63F10"/>
    <w:rsid w:val="00E66322"/>
    <w:rsid w:val="00E675BA"/>
    <w:rsid w:val="00E7009D"/>
    <w:rsid w:val="00E70F26"/>
    <w:rsid w:val="00E72EF8"/>
    <w:rsid w:val="00E74CC6"/>
    <w:rsid w:val="00E75195"/>
    <w:rsid w:val="00E75BE7"/>
    <w:rsid w:val="00E77569"/>
    <w:rsid w:val="00E83568"/>
    <w:rsid w:val="00E84671"/>
    <w:rsid w:val="00E87DB4"/>
    <w:rsid w:val="00E90D62"/>
    <w:rsid w:val="00E91E76"/>
    <w:rsid w:val="00E92A4D"/>
    <w:rsid w:val="00E93858"/>
    <w:rsid w:val="00E977D9"/>
    <w:rsid w:val="00EA1A5B"/>
    <w:rsid w:val="00EA442D"/>
    <w:rsid w:val="00EA4ED8"/>
    <w:rsid w:val="00EA69D8"/>
    <w:rsid w:val="00EA7B16"/>
    <w:rsid w:val="00EB1CD8"/>
    <w:rsid w:val="00EB3687"/>
    <w:rsid w:val="00EB54A4"/>
    <w:rsid w:val="00EB717D"/>
    <w:rsid w:val="00EB7706"/>
    <w:rsid w:val="00EB7CAD"/>
    <w:rsid w:val="00EC068D"/>
    <w:rsid w:val="00EC1346"/>
    <w:rsid w:val="00EC22D9"/>
    <w:rsid w:val="00EC50AD"/>
    <w:rsid w:val="00EC5682"/>
    <w:rsid w:val="00EC5D68"/>
    <w:rsid w:val="00ED023C"/>
    <w:rsid w:val="00ED05AD"/>
    <w:rsid w:val="00ED1084"/>
    <w:rsid w:val="00ED32D2"/>
    <w:rsid w:val="00ED37BD"/>
    <w:rsid w:val="00ED39CC"/>
    <w:rsid w:val="00ED4822"/>
    <w:rsid w:val="00ED5045"/>
    <w:rsid w:val="00ED61D7"/>
    <w:rsid w:val="00ED627F"/>
    <w:rsid w:val="00ED6387"/>
    <w:rsid w:val="00ED655F"/>
    <w:rsid w:val="00ED687D"/>
    <w:rsid w:val="00EE07FA"/>
    <w:rsid w:val="00EE0C9E"/>
    <w:rsid w:val="00EE1562"/>
    <w:rsid w:val="00EE4107"/>
    <w:rsid w:val="00EE5726"/>
    <w:rsid w:val="00EE77FD"/>
    <w:rsid w:val="00EF347F"/>
    <w:rsid w:val="00EF3EB3"/>
    <w:rsid w:val="00EF5890"/>
    <w:rsid w:val="00EF6177"/>
    <w:rsid w:val="00EF72E3"/>
    <w:rsid w:val="00F01BAF"/>
    <w:rsid w:val="00F031C6"/>
    <w:rsid w:val="00F04F7C"/>
    <w:rsid w:val="00F06011"/>
    <w:rsid w:val="00F06824"/>
    <w:rsid w:val="00F1488B"/>
    <w:rsid w:val="00F16E74"/>
    <w:rsid w:val="00F17074"/>
    <w:rsid w:val="00F206AC"/>
    <w:rsid w:val="00F223B9"/>
    <w:rsid w:val="00F24D51"/>
    <w:rsid w:val="00F24D73"/>
    <w:rsid w:val="00F27E44"/>
    <w:rsid w:val="00F3084C"/>
    <w:rsid w:val="00F32491"/>
    <w:rsid w:val="00F345AD"/>
    <w:rsid w:val="00F3729F"/>
    <w:rsid w:val="00F4239E"/>
    <w:rsid w:val="00F450F5"/>
    <w:rsid w:val="00F50664"/>
    <w:rsid w:val="00F50DFE"/>
    <w:rsid w:val="00F51F41"/>
    <w:rsid w:val="00F52CEA"/>
    <w:rsid w:val="00F53BDB"/>
    <w:rsid w:val="00F53E56"/>
    <w:rsid w:val="00F55911"/>
    <w:rsid w:val="00F55A16"/>
    <w:rsid w:val="00F56C27"/>
    <w:rsid w:val="00F62E91"/>
    <w:rsid w:val="00F63B89"/>
    <w:rsid w:val="00F66050"/>
    <w:rsid w:val="00F67445"/>
    <w:rsid w:val="00F70E44"/>
    <w:rsid w:val="00F74E7B"/>
    <w:rsid w:val="00F7564C"/>
    <w:rsid w:val="00F759E5"/>
    <w:rsid w:val="00F761A4"/>
    <w:rsid w:val="00F81CB1"/>
    <w:rsid w:val="00F92588"/>
    <w:rsid w:val="00F927FE"/>
    <w:rsid w:val="00F93BF8"/>
    <w:rsid w:val="00F93E41"/>
    <w:rsid w:val="00F9481A"/>
    <w:rsid w:val="00F95844"/>
    <w:rsid w:val="00FA06B7"/>
    <w:rsid w:val="00FA2ADC"/>
    <w:rsid w:val="00FA2B15"/>
    <w:rsid w:val="00FA3107"/>
    <w:rsid w:val="00FA35BA"/>
    <w:rsid w:val="00FA420D"/>
    <w:rsid w:val="00FA6480"/>
    <w:rsid w:val="00FB3E9C"/>
    <w:rsid w:val="00FB50A3"/>
    <w:rsid w:val="00FB59AB"/>
    <w:rsid w:val="00FB686F"/>
    <w:rsid w:val="00FB7206"/>
    <w:rsid w:val="00FC0C1B"/>
    <w:rsid w:val="00FC0DAB"/>
    <w:rsid w:val="00FC148B"/>
    <w:rsid w:val="00FC221E"/>
    <w:rsid w:val="00FC230E"/>
    <w:rsid w:val="00FC2346"/>
    <w:rsid w:val="00FC3D6D"/>
    <w:rsid w:val="00FC4794"/>
    <w:rsid w:val="00FC5527"/>
    <w:rsid w:val="00FC5A97"/>
    <w:rsid w:val="00FC724D"/>
    <w:rsid w:val="00FC7B67"/>
    <w:rsid w:val="00FD18A0"/>
    <w:rsid w:val="00FD18EC"/>
    <w:rsid w:val="00FD5D0A"/>
    <w:rsid w:val="00FD6522"/>
    <w:rsid w:val="00FE11F1"/>
    <w:rsid w:val="00FE33B6"/>
    <w:rsid w:val="00FE57DC"/>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EF931-30F7-452C-BC27-15ABBDD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paragraph" w:customStyle="1" w:styleId="4">
    <w:name w:val="Без интервала4"/>
    <w:rsid w:val="00B1741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163322630">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05729508">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504130836">
      <w:bodyDiv w:val="1"/>
      <w:marLeft w:val="0"/>
      <w:marRight w:val="0"/>
      <w:marTop w:val="0"/>
      <w:marBottom w:val="0"/>
      <w:divBdr>
        <w:top w:val="none" w:sz="0" w:space="0" w:color="auto"/>
        <w:left w:val="none" w:sz="0" w:space="0" w:color="auto"/>
        <w:bottom w:val="none" w:sz="0" w:space="0" w:color="auto"/>
        <w:right w:val="none" w:sz="0" w:space="0" w:color="auto"/>
      </w:divBdr>
    </w:div>
    <w:div w:id="1523477416">
      <w:bodyDiv w:val="1"/>
      <w:marLeft w:val="0"/>
      <w:marRight w:val="0"/>
      <w:marTop w:val="0"/>
      <w:marBottom w:val="0"/>
      <w:divBdr>
        <w:top w:val="none" w:sz="0" w:space="0" w:color="auto"/>
        <w:left w:val="none" w:sz="0" w:space="0" w:color="auto"/>
        <w:bottom w:val="none" w:sz="0" w:space="0" w:color="auto"/>
        <w:right w:val="none" w:sz="0" w:space="0" w:color="auto"/>
      </w:divBdr>
    </w:div>
    <w:div w:id="1684670376">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1852781">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825F535CE6E897F2CCC3C9D715BA3105BC1A0820E1C3B4DC1C02B8241D015A2A36BB12C1A67DD6572b8L" TargetMode="External"/><Relationship Id="rId13" Type="http://schemas.openxmlformats.org/officeDocument/2006/relationships/hyperlink" Target="consultantplus://offline/ref=DC82B6DFCE147896729E4606AFA6B67B8AA92870AFB64EA3CA5DAE33BA6C0BEC99A2BD48852710EB38C1889E710C48B517E8AD653DB69FE6YD79L" TargetMode="External"/><Relationship Id="rId18" Type="http://schemas.openxmlformats.org/officeDocument/2006/relationships/hyperlink" Target="consultantplus://offline/ref=A4AC635F73BCAD20851B2956E58FEAAE666A1B011D0605A73E506B9463829BE37EDBCFECE4EDD4642FB8869DA4C32F59694EA5568F4C81A8b7F8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C82B6DFCE147896729E4606AFA6B67B89A02D79A2B64EA3CA5DAE33BA6C0BEC99A2BD48852415E93AC1889E710C48B517E8AD653DB69FE6YD79L" TargetMode="External"/><Relationship Id="rId17" Type="http://schemas.openxmlformats.org/officeDocument/2006/relationships/hyperlink" Target="consultantplus://offline/ref=A4AC635F73BCAD20851B2956E58FEAAE666A1B011D0605A73E506B9463829BE37EDBCFECE4EEDC622EB8869DA4C32F59694EA5568F4C81A8b7F8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6E6A60DD046D22507CB65FD9F4D8989F10B51B0B56252889A45F758319492B69FDA2D168698410C28C5394E2047D6C14B3580FB79A01B2Aa9DCM" TargetMode="External"/><Relationship Id="rId20" Type="http://schemas.openxmlformats.org/officeDocument/2006/relationships/hyperlink" Target="consultantplus://offline/ref=D9CB5C6279864DC85BF09D8E4079B120F5807AD3891FED21EFBCFF7558D97359A3AB5E6CBAB2C6E3C2A42D69E1642AFCEACDF42C2F050E9EL6P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8CE63CCED7E884252FDA69BF1794297635C9A2F989AB60D3318917CA34631F89D1F5A4360AF76EA5125BEF08574F880D9549B8D063zDA2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6E6A60DD046D22507CB65FD9F4D8989F10B51B0B56252889A45F758319492B69FDA2D168698440B2CC5394E2047D6C14B3580FB79A01B2Aa9DC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D9CB5C6279864DC85BF09D8E4079B120F5807AD3891FED21EFBCFF7558D97359A3AB5E6CBAB2C6E3C2A42D69E1642AFCEACDF42C2F050E9EL6P7M" TargetMode="External"/><Relationship Id="rId19" Type="http://schemas.openxmlformats.org/officeDocument/2006/relationships/hyperlink" Target="consultantplus://offline/ref=D9CB5C6279864DC85BF09D8E4079B120F5807AD3891FED21EFBCFF7558D97359A3AB5E6CBAB2C6E3C2A42D69E1642AFCEACDF42C2F050E9EL6P7M" TargetMode="External"/><Relationship Id="rId4" Type="http://schemas.openxmlformats.org/officeDocument/2006/relationships/settings" Target="settings.xml"/><Relationship Id="rId9" Type="http://schemas.openxmlformats.org/officeDocument/2006/relationships/hyperlink" Target="consultantplus://offline/ref=D9CB5C6279864DC85BF09D8E4079B120F5807AD3891FED21EFBCFF7558D97359A3AB5E6CBAB2C6E3C2A42D69E1642AFCEACDF42C2F050E9EL6P7M" TargetMode="External"/><Relationship Id="rId14" Type="http://schemas.openxmlformats.org/officeDocument/2006/relationships/hyperlink" Target="consultantplus://offline/ref=C6E6A60DD046D22507CB65FD9F4D8989F10B51B0B56252889A45F758319492B69FDA2D168698440D28C5394E2047D6C14B3580FB79A01B2Aa9DC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69BE-7903-4F75-BCCF-3086EF36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4114</TotalTime>
  <Pages>1</Pages>
  <Words>7809</Words>
  <Characters>44516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52221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133</cp:revision>
  <cp:lastPrinted>2019-08-28T09:43:00Z</cp:lastPrinted>
  <dcterms:created xsi:type="dcterms:W3CDTF">2018-07-25T13:47:00Z</dcterms:created>
  <dcterms:modified xsi:type="dcterms:W3CDTF">2019-08-28T09:44:00Z</dcterms:modified>
</cp:coreProperties>
</file>